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13B" w:rsidRDefault="0097204B">
      <w:pPr>
        <w:tabs>
          <w:tab w:val="left" w:pos="2985"/>
          <w:tab w:val="left" w:pos="3952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KẾ HOẠCH GIẢNG DẠY BỘ MÔN TD 7</w:t>
      </w:r>
    </w:p>
    <w:p w:rsidR="00A8613B" w:rsidRDefault="00A8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8613B" w:rsidRDefault="00972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Cả năm: 35 tuần 70 tiết </w:t>
      </w:r>
    </w:p>
    <w:p w:rsidR="00A8613B" w:rsidRDefault="00972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Học kỳ I: 18 tuần x 2tiết /tuần = 36 tiết </w:t>
      </w:r>
    </w:p>
    <w:p w:rsidR="00A8613B" w:rsidRDefault="00972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Học kỳ II: 17 tuần x 2tiết/tuần = 34 tiết </w:t>
      </w:r>
    </w:p>
    <w:tbl>
      <w:tblPr>
        <w:tblW w:w="16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397"/>
        <w:gridCol w:w="1011"/>
        <w:gridCol w:w="4955"/>
        <w:gridCol w:w="827"/>
        <w:gridCol w:w="2505"/>
        <w:gridCol w:w="722"/>
        <w:gridCol w:w="3592"/>
      </w:tblGrid>
      <w:tr w:rsidR="00A8613B">
        <w:tc>
          <w:tcPr>
            <w:tcW w:w="1036" w:type="dxa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BÀI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TIẾT KHGD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BÀI</w:t>
            </w:r>
          </w:p>
        </w:tc>
        <w:tc>
          <w:tcPr>
            <w:tcW w:w="567" w:type="dxa"/>
            <w:vAlign w:val="center"/>
          </w:tcPr>
          <w:p w:rsidR="00A8613B" w:rsidRDefault="009720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Thời lượng </w:t>
            </w:r>
          </w:p>
        </w:tc>
        <w:tc>
          <w:tcPr>
            <w:tcW w:w="2552" w:type="dxa"/>
            <w:vAlign w:val="center"/>
          </w:tcPr>
          <w:p w:rsidR="00A8613B" w:rsidRDefault="009720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Hình thức tổ chức dạy học</w:t>
            </w:r>
          </w:p>
        </w:tc>
        <w:tc>
          <w:tcPr>
            <w:tcW w:w="708" w:type="dxa"/>
          </w:tcPr>
          <w:p w:rsidR="00A8613B" w:rsidRDefault="009720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Tích hợp</w:t>
            </w:r>
          </w:p>
        </w:tc>
        <w:tc>
          <w:tcPr>
            <w:tcW w:w="3682" w:type="dxa"/>
            <w:vAlign w:val="center"/>
          </w:tcPr>
          <w:p w:rsidR="00A8613B" w:rsidRDefault="0097204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n-US"/>
              </w:rPr>
              <w:t>Điều chỉnh</w:t>
            </w:r>
          </w:p>
        </w:tc>
      </w:tr>
      <w:tr w:rsidR="00A8613B">
        <w:tc>
          <w:tcPr>
            <w:tcW w:w="1036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</w:t>
            </w: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Lý thuyết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1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Phòng tránh chấn thương trong hoạt động thể dục thể thao (mục 1).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cả lớp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8613B">
        <w:tc>
          <w:tcPr>
            <w:tcW w:w="1036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ĐHĐN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Chạy nhanh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Chạybền 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2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: Tập hợp hàng dọc. dóng hàng. Đứng nghiêm, đứng nghỉ. Quay phải, quay trái, quay đằng sau.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bước nhỏ, Chạy nâng cao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đùi, Chạy gót chạm mông.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Chạy trên địa hình tự nhiên, giới thiệu hiện tượng “Thở dốc” và cách khắc phục; Một số động tác thư giãn, thả lỏng.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-Học sinh tự tập luyện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-Học sinh tự tập luyện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8613B">
        <w:tc>
          <w:tcPr>
            <w:tcW w:w="1036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</w:t>
            </w: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ĐHĐN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Chạybền 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Tiết 3 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Như nội dung tiết 2. Điểm số từ 1 đến hết và điểm số 1 – 2 , 1 – 2 đến hết; Học : Biến đổi đội hình 0 – 2 – 4.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Trò chơi “Chạy tiếp sức”, “Chạy tiếp sức chuyển vật” một số động tác bổ trợ, bài tập phát triển sức nhanh (do GV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chọn)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sinh tự tập luyện </w:t>
            </w:r>
          </w:p>
        </w:tc>
      </w:tr>
      <w:tr w:rsidR="00A8613B">
        <w:tc>
          <w:tcPr>
            <w:tcW w:w="1036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ĐHĐN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Chạy nhanh 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bền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Tiết 4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Tập hợp hàng dọc. dóng hàng. Đứng nghiêm, đứng nghỉ. Quay phải, quay trái, quay đằng sau; Biến đổi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đội hình 0 – 2 – 4.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Ôn luyện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Tại chỗ đánh tay, Đứng mặt hướng chạy xuất phát, Chạy bước nhỏ, Chạy nâng cao đùi.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-Học Phân phối sức khi chạy; Chạy trên địa hình tự nhiên.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</w:t>
            </w: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Lýthuyết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5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Phòng tránh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chấn thương trong hoạt động thể dục thể thao (mục 2).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cả lớp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đọc</w:t>
            </w:r>
          </w:p>
        </w:tc>
      </w:tr>
      <w:tr w:rsidR="00A8613B">
        <w:tc>
          <w:tcPr>
            <w:tcW w:w="1036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ĐHĐN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nhanh 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6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-Tập hợp hàng ngang, dóng hàng, điểm số và và cáh điều khiển của người chỉ huy.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Chạy bước nhỏ, Chạy nâng cao đùi, Chạy gót chạm mông, Đứng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vai hướng chạy - xuất phát.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4</w:t>
            </w: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ĐHĐN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nhanh 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bền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Tiết 7 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Ôn Đi đều – đứng lại, Đi đều vòng trái, Đi đều vòng phải.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bước nhỏ, Chạy nâng cao đùi, Chạy gót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chạm mông, Đứng vai hướng chạy – xuất phát.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Chạy trên địa hình tự nhiên, giới thiệu hiện tượng đau “sóc” và cách khắc phục.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ĐHĐN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nhanh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8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-Đi đều –  đứng lại, Đi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đều vòng trái, Đi đều vòng phải; Đổi chân khi đi đều sai nhịp.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Chạy bước nhỏ, Chạy nâng cao đùi, Chạy gót chạm mông, Ngồi xổm – xuất phát.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5</w:t>
            </w: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ĐHĐN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nhanh 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Chạy bền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Tiết 9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Đi đều –  đứng lại, Đi đều vòng trái, Đi đều vòng phải; Đổi chân khi đi đều sai nhịp, Biến đổi đội hình 0 – 2 – 4.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Ôn Chạy bước nhỏ, Chạy nâng cao đùi, Chạy gót chạm mông, Ngồi xổm – xuất phát.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Học cách kiểm tra mạch trước, sau khi chạy và the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 dõi sức khoẻ; Chạy trên địa hình tự nhiên.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ĐHĐN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nhanh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10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Ôn một số kỹ năng HS thực hiện còn yếu (do GV chọn); Học : Biến đổi đội hình 0 – 3 – 6 – 9.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Ôn Đứng vai hướng chạy – xuất phát, Ngồi –xuất phát; Học : Tư thế sẵn sàng – xuất phát.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 viên hướng dẫn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Tuần 6 </w:t>
            </w: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ĐHĐN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nhanh 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bền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11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Ôn một số kỹ năng HS thực hiện còn yếu (do GV chọn); Biến đổi đội hình 0 – 3 – 6 – 9, Biến đổi đội hình 0 – 2 – 4.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Ôn Đứng vai hướng chạy – xuất phát, Ngồi –xuất phát, Tư thế sẵn sàng – xuất phát.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ĐHĐN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nhanh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12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Ôn Biến đổi đội hình 0 – 3 – 6 – 9, Biến đổi đội hình 0 – 2 – 4.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Ôn Chạy bước nhỏ, Chạy nâng cao đùi, Tư thế sẵn sàng – xuất phát; Học : Chạy đạp sau.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7</w:t>
            </w: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ĐHĐN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nhanh 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bền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13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Đi đều – đứng lại, Đổi chân khi đi đều sai nhịp hoặc một số kỹ năng HS thực hiện còn yếu (do GV chọn).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Ôn Tư thế sẵn sàng – xuất phát; Chạy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đạp sau, Học : Xuất phát cao – chạy nhanh 40m.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ĐHĐN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Chạy nhanh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Tiết 14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Luyện tập nâng cao kỹ năng đã học hoặc kiểm tra thử (do GV chọn).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trò chơi phát triển sức nhanh (do GV chọn), Tư thế sẵn sàng – xuất phát, Xuất phát cao – chạy nhanh 30m.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8</w:t>
            </w: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Chạy nhanh 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TTTC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Tiết 15 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Luyện tập nâng cao kỹ năng chạy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bước nhỏ, Chạy nâng cao đùi, Chạy đạp sau, Xuất phát cao – chạy nhanh 30 – 40m.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hiện theo kế hoạch dạy học của GV.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nhanh 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TTTC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Tiết 16 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Luyện tập nâng cao kỹ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năng chạy bước nhỏ, Chạy nâng cao đùi, Chạy đạp sau, Xuất phát cao - chạy nhanh 30m.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hiện theo kế hoạch dạy học của GV.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Tuần 9 </w:t>
            </w: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nhanh 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TTTC </w:t>
            </w:r>
          </w:p>
          <w:p w:rsidR="00A8613B" w:rsidRDefault="0097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  Chạy bền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17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chơi, bài tập phát triển sức nhanh (do GV chọn)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hiện theo kế hoạch dạy học của GV.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nhanh 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TTTC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18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Luyện tập nâng cao kỹ năng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bước nhỏ, Chạy nâng cao đùi, Chạy đạp sau, Xuất phát cao – chạy nhanh 30 – 40m.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hiện theo kế hoạch dạy học của GV.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10</w:t>
            </w: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nhanh 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TTTC 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bền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Tiết 19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Luyện tập nâng cao kỹ năng chạy bước nhỏ, Chạy nâng cao đùi, Chạy đạp sau, Xuất phát cao – chạy nhanh 30 – 40m.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hiện theo kế hoạch dạy học của GV.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luyện</w:t>
            </w:r>
          </w:p>
        </w:tc>
      </w:tr>
      <w:tr w:rsidR="00A8613B">
        <w:tc>
          <w:tcPr>
            <w:tcW w:w="1036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Kiểm tra ĐHĐN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20</w:t>
            </w:r>
          </w:p>
        </w:tc>
        <w:tc>
          <w:tcPr>
            <w:tcW w:w="5084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hành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theo nhóm,cá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GV trực tiếp kiểm tra học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inh</w:t>
            </w:r>
          </w:p>
        </w:tc>
      </w:tr>
      <w:tr w:rsidR="00A8613B">
        <w:tc>
          <w:tcPr>
            <w:tcW w:w="1036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11</w:t>
            </w: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nhanh 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TTTC </w:t>
            </w: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bền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21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Luyện tập nâng cao kỹ năng chạy bước nhỏ, Chạy nâng cao đùi, Chạy đạp sau, trò chơi “Ai nhanh hơn” hoặc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(GV chọn).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hiện theo kế hoạch dạy học của GV.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 viên hướng dẫn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nhanh 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TTTC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22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Luyện tập nâng cao kỹ năng chạy bước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nhỏ, Chạy nâng cao đùi, Chạy đạp sau, Xuất phát cao – chạy nhanh 30 – 50m.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Thực hiện theo kế hoạch dạy học của GV.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Tuần 12 </w:t>
            </w: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nhanh 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    TTTC   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23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Luyện tập nâng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cao kỹ năng Chạy bước nhỏ, Chạy nâng cao đùi, Chạy đạp sau, Xuất phát cao – chạy nhanh 30 – 60m.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hiện theo kế hoạch dạy học của GV.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Chạy nhanh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TTTC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24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Luyện tập nâng cao kỹ năng chạy bước nhỏ, Chạy nâng cao đùi, Chạy đạp sau, Xuất phát cao – chạy nhanh 30 – 50m.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Thực hiện theo kế hoạch dạy học của GV.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13</w:t>
            </w: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TTTC </w:t>
            </w: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bền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Tiết 25 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hiện theo kế hoạch dạy học của GV.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8613B">
        <w:tc>
          <w:tcPr>
            <w:tcW w:w="1036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TTTC </w:t>
            </w: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bền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26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hiện theo kế hoạch dạy học của GV.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14</w:t>
            </w: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TTTC </w:t>
            </w: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bền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27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hiện theo kế hoạch dạy học của GV.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Chạy trên địa hình tự nhiên.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TTTC </w:t>
            </w: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bền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28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hiện theo kế hoạch dạy học của GV.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Chạy trên địa hình tự nhiên.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Tuần 15 </w:t>
            </w: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    TTTC </w:t>
            </w: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bền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29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hiện theo kế hoạch dạy học của GV.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Chạy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trên địa hình tự nhiên.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    TTTC </w:t>
            </w: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bền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30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hiện theo kế hoạch dạy học của GV.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16</w:t>
            </w: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    TTTC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bền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31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hiện theo kế hoạch dạy học của GV.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    TTTC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bền </w:t>
            </w: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32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Thực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hiện theo kế hoạch dạy học của GV.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tcBorders>
              <w:bottom w:val="nil"/>
            </w:tcBorders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17</w:t>
            </w:r>
          </w:p>
        </w:tc>
        <w:tc>
          <w:tcPr>
            <w:tcW w:w="140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33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 Ôn tập học kì I.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hoc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36" w:type="dxa"/>
            <w:tcBorders>
              <w:top w:val="nil"/>
            </w:tcBorders>
            <w:shd w:val="clear" w:color="auto" w:fill="auto"/>
          </w:tcPr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34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- Kiểm tra học kỳ I.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hành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theo nhóm,cá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682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viên trực tiếp kiểm tra học sinh.</w:t>
            </w:r>
          </w:p>
        </w:tc>
      </w:tr>
      <w:tr w:rsidR="00A8613B">
        <w:tc>
          <w:tcPr>
            <w:tcW w:w="1036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18</w:t>
            </w:r>
          </w:p>
        </w:tc>
        <w:tc>
          <w:tcPr>
            <w:tcW w:w="140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Tiết 35 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 Kiểm tra tiêu chuẩn rèn luyện thân thể.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hành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Kiểm tra theo nhóm,cá nhân</w:t>
            </w: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viên trực tiếp kiểm tra học sinh</w:t>
            </w:r>
          </w:p>
        </w:tc>
      </w:tr>
      <w:tr w:rsidR="00A8613B">
        <w:tc>
          <w:tcPr>
            <w:tcW w:w="1036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1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Tiết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5084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 Kiểm tra tiêu chuẩn rèn luyện thân thể.</w:t>
            </w:r>
          </w:p>
        </w:tc>
        <w:tc>
          <w:tcPr>
            <w:tcW w:w="567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82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viên trực tiếp kiểm tra học sinh</w:t>
            </w:r>
          </w:p>
        </w:tc>
      </w:tr>
    </w:tbl>
    <w:p w:rsidR="00A8613B" w:rsidRDefault="00A861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A8613B" w:rsidRDefault="00A861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A8613B" w:rsidRDefault="00A861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A8613B" w:rsidRDefault="00972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HỌC KỲ II</w:t>
      </w:r>
    </w:p>
    <w:p w:rsidR="00A8613B" w:rsidRDefault="00A8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tbl>
      <w:tblPr>
        <w:tblW w:w="16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400"/>
        <w:gridCol w:w="892"/>
        <w:gridCol w:w="1091"/>
        <w:gridCol w:w="2015"/>
        <w:gridCol w:w="2941"/>
        <w:gridCol w:w="863"/>
        <w:gridCol w:w="2408"/>
        <w:gridCol w:w="850"/>
        <w:gridCol w:w="1981"/>
        <w:gridCol w:w="1559"/>
      </w:tblGrid>
      <w:tr w:rsidR="00A8613B">
        <w:tc>
          <w:tcPr>
            <w:tcW w:w="1047" w:type="dxa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BÀI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TIẾT KHGD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BÀI</w:t>
            </w:r>
          </w:p>
        </w:tc>
        <w:tc>
          <w:tcPr>
            <w:tcW w:w="863" w:type="dxa"/>
            <w:vAlign w:val="center"/>
          </w:tcPr>
          <w:p w:rsidR="00A8613B" w:rsidRDefault="009720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Thời lượng</w:t>
            </w:r>
          </w:p>
        </w:tc>
        <w:tc>
          <w:tcPr>
            <w:tcW w:w="2408" w:type="dxa"/>
            <w:vAlign w:val="center"/>
          </w:tcPr>
          <w:p w:rsidR="00A8613B" w:rsidRDefault="009720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Hình thức tổ chức dạy học</w:t>
            </w:r>
          </w:p>
        </w:tc>
        <w:tc>
          <w:tcPr>
            <w:tcW w:w="850" w:type="dxa"/>
            <w:vAlign w:val="center"/>
          </w:tcPr>
          <w:p w:rsidR="00A8613B" w:rsidRDefault="009720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Tích hợp</w:t>
            </w:r>
          </w:p>
        </w:tc>
        <w:tc>
          <w:tcPr>
            <w:tcW w:w="3540" w:type="dxa"/>
            <w:gridSpan w:val="2"/>
          </w:tcPr>
          <w:p w:rsidR="00A8613B" w:rsidRDefault="009720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Điều chỉnh </w:t>
            </w:r>
          </w:p>
        </w:tc>
      </w:tr>
      <w:tr w:rsidR="00A8613B">
        <w:tc>
          <w:tcPr>
            <w:tcW w:w="1047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19</w:t>
            </w: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Bài TD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Chạy bền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Tiết 37 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Học 2 động tác : Vươn thở,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Tay.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động tác Đá lăng trước – sau, trò chơi “Nhảy cừu”.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hướng dẫn học sinh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Bài TD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38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Ôn 2 động tác : Vươn thở, Tay; Học 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động tác : Chân, Lườn.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động tác Đá lăng trước – sau, Đá lăng sang ngang; trò chơi “Nhảy ô tiếp sức”.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hướng dẫn học sinh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20</w:t>
            </w: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Bài TD</w:t>
            </w: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Chạy bền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39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Ôn 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động tác : Vươn thở, Tay, Chân, Lườn.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động tác Đá lăng trước – sau, Đá lăng sang ngang; trò chơi “Bật xa tiếp sức”.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hướng dẫn học sinh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TD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40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4 động tác : Vươn thở, Tay, Chân, Lườn (chú ý biên độ, nhịp điệu).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Ôn động tác Đá lăng trước – sau, Đá lăng sang ngang; Đà một bước giậm nhảy vào hố cát. 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hướng dẫn học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Tuần 21 </w:t>
            </w: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Bài TD</w:t>
            </w: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Bật 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Chạy bền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Tiết 41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Ôn 4 động tác : Vươn thở, Tay, Chân, Lườn.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động tác Đà một bước giậm nhảy đá lăng; Đà ba bước giậm nhảy vào hố cát.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hướng dẫn học sinh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Bài TD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42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4 động tác : Vươn thở, Tay, Chân, Lườn; Học 2 động tác : Bụng, Phối hợp.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Ôn động tác Đà một bước giậm nhảy đá lăng, Đà ba bước giậm nhảy vào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hố cát, trò chơi (do GV chọn).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hướng dẫn học sinh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22</w:t>
            </w: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Bài TD</w:t>
            </w:r>
          </w:p>
          <w:p w:rsidR="00A8613B" w:rsidRDefault="0097204B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Chạy bền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43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Ôn 6 động tác đã học.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động tác Đà ba bước giậm nhảy vào hố cát; Học trò chơi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“khéo vướng chân”.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hướng dẫn học sinh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Bài TD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44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Ôn 6 động tác : Vươn thở, Tay, Chân, Lườn, Bụng, Phối hợp; Học 2 động tác : Thăng bằng, Nhảy.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động tác Đà ba bước giậm nhảy vào hố cát; Học trò chơi “khéo vướng chân”.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hướng dẫn học sinh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 tự tập luyện</w:t>
            </w:r>
          </w:p>
        </w:tc>
      </w:tr>
      <w:tr w:rsidR="00A8613B">
        <w:tc>
          <w:tcPr>
            <w:tcW w:w="1047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23</w:t>
            </w: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Bài TD</w:t>
            </w:r>
          </w:p>
          <w:p w:rsidR="00A8613B" w:rsidRDefault="009720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Chạy bền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45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8 động tác đã học; Học động tác Điều hoà.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Ôn Chạy đà (tự do) nhảy xa; Học động tác : Nhảy “bước bộ” trên không.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hướng dẫn học sinh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Bài TD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46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Luyện tập nâng cao chất lượng bài Thể dục 9 động tác : Vươn thở, Tay, Chân, Lườn, Bụng, Phối hợp, Thăng bằng, Nhảy, Điều hoà.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Ôn Chạy đà (tự do) nhảy xa; Nhảy “bước bộ”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trên không; trò chơi “Nhảy vào vòng tròn tiếp sức”.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hướng dẫn học sinh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Tuần 24</w:t>
            </w: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Bài TD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bền 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47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Luyện tập nâng cao chất lượng bài Thể dục (9 động tác), có thể kiểm tra thử (do GV chọn).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Chạy đà (tự do) Nhảy xa kiểu “ngồi”.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hướng dẫn học sinh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sinh tự tập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</w:p>
        </w:tc>
      </w:tr>
      <w:tr w:rsidR="00A8613B">
        <w:tc>
          <w:tcPr>
            <w:tcW w:w="1047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Bài TD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48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Luyện tập nâng cao chất lượng bài Thể dục 9 động tác : Vươn thở, Tay, Chân, Lườn, Bụng, Phối hợp, Thăng bằng, Nhảy, Điều hoà.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Ôn Chạy đà (tự do) nhảy xa; Nhảy “bước bộ” trên không; trò chơi “Nhảy vào vòng tròn tiếp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sức”.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hướng dẫn học sinh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Tuần 25 </w:t>
            </w: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TD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Chạy bền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49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Trò chơi “nhảy vào vòng trò tiếp sức” hoặc do GV chọn; Học : Chạy đà chính diện giậm nhảy co chân qua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xà.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Luyện tập nâng cao chất lượng bài Thể dục 9 động tác : Vươn thở, Tay, Chân, Lườn, Bụng, Phối hợp, Thăng bằng, Nhảy, Điều hoà.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hướng dẫn học sinh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sinh tự tập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</w:p>
        </w:tc>
      </w:tr>
      <w:tr w:rsidR="00A8613B">
        <w:tc>
          <w:tcPr>
            <w:tcW w:w="1047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-Bài TD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50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: Chạy đà chính diện giậm nhảy co chân qua xà; trò chơi “lò cò tiếp sức” hoặc do GV chọn.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Luyện tập nâng cao chất lượng bài Thể dục 9 động tác : Vươn thở, Tay, Chân, Lườn, Bụng, Phối hợp, Thăng bằng, Nhảy, Điều hoà.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hướng dẫn học sinh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26</w:t>
            </w: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-Bài TD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Chạy bền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Tiết 51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: Đà ba bước giậm nhảy vào hố cát; Chạy đà chính diện giậm nhảy co chân qua xà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Luyện tập nâng cao chất lượng bài Thể dục 9 động tác : Vươn thở, Tay, Chân, Lườn, Bụng, Phối hợp, Thăng bằng, Nhảy, Điều hoà.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hướng dẫn học sinh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-Bài TD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52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: Chạy đà chính diện giậm nhảy co chân qua xà; Học : Bật nhảy bằng 2 chân, tay với vào vật trên cao; trò chơi : “Nhảy vượt rào tiếp sức”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Luyện tập nâng cao chất lượng bài Thể dục 9 động tác : Vươn thở, Tay, Chân, Lườn, Bụng, Phối hợp, Thăng bằng, Nhảy, Điều hoà.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hướng dẫn học sinh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27</w:t>
            </w: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Kiểm Tra giữa kỳ BÀI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TD</w:t>
            </w: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53</w:t>
            </w:r>
          </w:p>
        </w:tc>
        <w:tc>
          <w:tcPr>
            <w:tcW w:w="4956" w:type="dxa"/>
            <w:gridSpan w:val="2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viên trực tiếp kiểm tra học sinh</w:t>
            </w:r>
          </w:p>
        </w:tc>
      </w:tr>
      <w:tr w:rsidR="00A8613B">
        <w:tc>
          <w:tcPr>
            <w:tcW w:w="1047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Đá cầu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Tiết 54 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Học động tác Chạy đà chính diện giậm nhảy co chân qua xà; hoặc do GV chọn; Học : Chạy đà chính diện giậm nhảy chân lăng duỗi thẳng qua xà.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tâng cầu bằng mu bàn chân;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Chuyền cầu bằng mu bàn chân; Học : Phát cầu thấp chân chính diện bằng mu bàn chân, Một số điểm trong Luật Đá cầu (sân, lưới, nội dung thi đấu).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hướng dẫn học sinh</w:t>
            </w: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28</w:t>
            </w: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Bật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Đá cầu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Chạy bền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Tiết 55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Ôn động tác Chạy đà chính diện giậm nhảy co chân qua xà hoặc do GV chọn, Chạy đà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chính diện giậm nhảy chân lăng duỗi thẳng qua xà.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Ôn Tâng cầu bằng mu bàn chân; Chuyền cầu bằng mu bàn chân; Phát cầu thấp chân chính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diện bằng mu bàn chân hoặc do GV chọn; Một số điểm trong Luật Đá cầu (thời gian cho cuộc thi).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Đá cầu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56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Ôn Chạy đà chính diện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giậm nhảy co chân qua xà hoặc do GV chọn, Chạy đà chính diện giậm nhảy chân lăng duỗi thẳng qua xà.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Tâng cầu bằng mu bàn chân, Chuyền cầu bằng mu bàn chân; Phát cầu thấp chân chính diện bằng mu bàn chân hoặc do GV chọn; Đấu tập.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29</w:t>
            </w: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Đá cầu</w:t>
            </w:r>
          </w:p>
          <w:p w:rsidR="00A8613B" w:rsidRDefault="00A8613B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Chạy bền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57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Bật nhảy bằng 2 chân, tay với vào vật trên cao, trò chơi “Nhảy vượt rào tiếp sức” hoặc do GV chọn.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Tâng cầu bằng mu bàn chân, Chuyền cầu bằng mu bàn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chân; Phát cầu thấp chân chính diện bằng mu bàn chân hoặc do GV chọn; Đấu tập.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Đá cầu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58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Ôn Chạy đà chính diện giậm nhảy chân lăng duỗi thẳng qua xà; Bật nhảy bằng 2 chân, tay với vào vật trên cao, trò chơi “Nhảy vượt rào tiếp sức” hoặc do GV chọn.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Ôn Tâng cầu bằng mu bàn chân, Chuyền cầu bằng mu bàn chân; Phát cầu thấp chân chính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diện bằng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mu bàn chân hoặc do GV chọn; Đấu tập.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30</w:t>
            </w: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Đá cầu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Chạy bền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59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Chạy đà chính diện giậm nhảy chân lăng duỗi thẳng qua xà; Bật nhảy bằng 2 chân, tay với vào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vật trên cao hoặc do GV chọn.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Tâng cầu bằng mu bàn chân, Chuyền cầu bằng mu bàn chân; Phát cầu thấp chân chính diện bằng mu bàn chân hoặc do GV chọn; Đấu tập.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 tự tập luyện</w:t>
            </w:r>
          </w:p>
        </w:tc>
      </w:tr>
      <w:tr w:rsidR="00A8613B">
        <w:tc>
          <w:tcPr>
            <w:tcW w:w="1047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Đá cầu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60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Chạy đà (tự do) Nhảy xa; Nhảy “bước bộ trên không; trò chơi “Nhảy vào vòng tròn tiếp sức” hoặc do GV chọn.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Tâng cầu bằng mu bàn chân, Chuyền cầu bằng mu bàn chân; Phát cầu thấp chân chính diện bằng mu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bàn chân, kiểm tra thử hoặc do GV chọn; Đấu tập.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31</w:t>
            </w: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iểm tra 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Đá cầu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Tiết 61 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Tâng cầu bằng mu bàn chân, Chuyền cầu bằng mu bàn chân; Phát cầu thấp chân chính diện bằng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mu bàn chân hoặc do GV chọn; Đấu tập.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Kiểm tra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 nhóm,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viên trực tiếp kiểm tra học sinh</w:t>
            </w:r>
          </w:p>
        </w:tc>
      </w:tr>
      <w:tr w:rsidR="00A8613B">
        <w:tc>
          <w:tcPr>
            <w:tcW w:w="1047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Chạy bền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62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Nhảy “bước bộ trên không; trò chơi “Nhảy vào vòng tròn tiếp sức” hoặc do GV chọn, Chạy đà (tự do) Nhảy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xa kiểu “ngồi”.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Tuần 32</w:t>
            </w: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Chạy bền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63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Ôn Nhảy “bước bộ trên không; trò chơi “Lò cò chọi gà” hoặc do GV chọn, Chạy đà (tự do) Nhảy xa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kiểu “ngồi”.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Bật nhảy 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Chạy bền 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64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Ôn Nhảy “bước bộ trên không; trò chơi “Nhảy vượt rào tiếp sức” hoặc do GV chọn, Chạy đà (tự do) Nhảy xa kiểu “ngồi”.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-Chạy trên địa hình tự nhiên.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sinh tự tập luyện </w:t>
            </w:r>
          </w:p>
        </w:tc>
      </w:tr>
      <w:tr w:rsidR="00A8613B">
        <w:tc>
          <w:tcPr>
            <w:tcW w:w="1047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33</w:t>
            </w: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Chạy bền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65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Nhảy “bước bộ trên không; trò chơi “Nhảy vượt rào tiếp sức” hoặc do GV chọn, Chạy đà (tự do) Nhảy xa kiểu “ngồi”, có thể kiểm tra thử (do GV chọn).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trên địa hình tự nhiên.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sinh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 tập luyện</w:t>
            </w:r>
          </w:p>
        </w:tc>
      </w:tr>
      <w:tr w:rsidR="00A8613B">
        <w:tc>
          <w:tcPr>
            <w:tcW w:w="10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Kiểm tra 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Bật nhảy</w:t>
            </w: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66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kiểm tra thử (do GV chọn).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</w:p>
        </w:tc>
        <w:tc>
          <w:tcPr>
            <w:tcW w:w="86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45p</w:t>
            </w:r>
          </w:p>
        </w:tc>
        <w:tc>
          <w:tcPr>
            <w:tcW w:w="24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viên trực tiếp kiểm tra học sinh</w:t>
            </w:r>
          </w:p>
        </w:tc>
      </w:tr>
      <w:tr w:rsidR="00A8613B">
        <w:trPr>
          <w:trHeight w:val="380"/>
        </w:trPr>
        <w:tc>
          <w:tcPr>
            <w:tcW w:w="1047" w:type="dxa"/>
            <w:tcBorders>
              <w:bottom w:val="nil"/>
            </w:tcBorders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34</w:t>
            </w: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67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Ôn tập học kì II.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08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cả lớp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Dạy học theo nhóm </w:t>
            </w:r>
          </w:p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cá nhân</w:t>
            </w: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8613B" w:rsidRDefault="0097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tự tập luyện</w:t>
            </w:r>
          </w:p>
        </w:tc>
      </w:tr>
      <w:tr w:rsidR="00A8613B">
        <w:tc>
          <w:tcPr>
            <w:tcW w:w="1047" w:type="dxa"/>
            <w:tcBorders>
              <w:top w:val="nil"/>
            </w:tcBorders>
            <w:shd w:val="clear" w:color="auto" w:fill="auto"/>
          </w:tcPr>
          <w:p w:rsidR="00A8613B" w:rsidRDefault="00A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gridSpan w:val="2"/>
          </w:tcPr>
          <w:p w:rsidR="00A8613B" w:rsidRDefault="00972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Kiểm tra</w:t>
            </w: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68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Kiểm tra học kì II</w:t>
            </w:r>
          </w:p>
        </w:tc>
        <w:tc>
          <w:tcPr>
            <w:tcW w:w="86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45p</w:t>
            </w:r>
          </w:p>
        </w:tc>
        <w:tc>
          <w:tcPr>
            <w:tcW w:w="24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viên trực tiếp kiểm tra học sinh</w:t>
            </w:r>
          </w:p>
        </w:tc>
      </w:tr>
      <w:tr w:rsidR="00A8613B">
        <w:tc>
          <w:tcPr>
            <w:tcW w:w="1047" w:type="dxa"/>
            <w:vMerge w:val="restart"/>
            <w:shd w:val="clear" w:color="auto" w:fill="auto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35</w:t>
            </w:r>
          </w:p>
        </w:tc>
        <w:tc>
          <w:tcPr>
            <w:tcW w:w="1292" w:type="dxa"/>
            <w:gridSpan w:val="2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Tiết 69 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Kiểm tra tiêu chuẩn rèn luyện thân thể.</w:t>
            </w:r>
          </w:p>
        </w:tc>
        <w:tc>
          <w:tcPr>
            <w:tcW w:w="863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viên trực tiếp kiểm tra học sinh</w:t>
            </w:r>
          </w:p>
        </w:tc>
      </w:tr>
      <w:tr w:rsidR="00A8613B">
        <w:tc>
          <w:tcPr>
            <w:tcW w:w="1047" w:type="dxa"/>
            <w:vMerge/>
            <w:shd w:val="clear" w:color="auto" w:fill="auto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92" w:type="dxa"/>
            <w:gridSpan w:val="2"/>
          </w:tcPr>
          <w:p w:rsidR="00A8613B" w:rsidRDefault="00A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91" w:type="dxa"/>
          </w:tcPr>
          <w:p w:rsidR="00A8613B" w:rsidRDefault="0097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70</w:t>
            </w:r>
          </w:p>
        </w:tc>
        <w:tc>
          <w:tcPr>
            <w:tcW w:w="4956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Kiểm tra tiêu chuẩn rèn luyện thân thể.</w:t>
            </w:r>
          </w:p>
        </w:tc>
        <w:tc>
          <w:tcPr>
            <w:tcW w:w="863" w:type="dxa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45p</w:t>
            </w:r>
          </w:p>
        </w:tc>
        <w:tc>
          <w:tcPr>
            <w:tcW w:w="2408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A8613B" w:rsidRDefault="00A8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40" w:type="dxa"/>
            <w:gridSpan w:val="2"/>
          </w:tcPr>
          <w:p w:rsidR="00A8613B" w:rsidRDefault="0097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viên trực tiếp kiểm tra học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sinh</w:t>
            </w:r>
          </w:p>
        </w:tc>
      </w:tr>
      <w:tr w:rsidR="006710FB" w:rsidRPr="00756706" w:rsidTr="006F6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1447" w:type="dxa"/>
          <w:wAfter w:w="1559" w:type="dxa"/>
          <w:trHeight w:val="918"/>
        </w:trPr>
        <w:tc>
          <w:tcPr>
            <w:tcW w:w="3998" w:type="dxa"/>
            <w:gridSpan w:val="3"/>
          </w:tcPr>
          <w:p w:rsidR="006710FB" w:rsidRPr="00756706" w:rsidRDefault="006710FB" w:rsidP="006F6DD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:rsidR="006710FB" w:rsidRPr="0041269D" w:rsidRDefault="006710FB" w:rsidP="006F6DD2">
            <w:pPr>
              <w:widowControl w:val="0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P.</w:t>
            </w:r>
            <w:r w:rsidRPr="00412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HIỆU TRƯỞNG</w:t>
            </w:r>
          </w:p>
          <w:p w:rsidR="006710FB" w:rsidRPr="00756706" w:rsidRDefault="006710FB" w:rsidP="006F6DD2">
            <w:pPr>
              <w:widowControl w:val="0"/>
              <w:autoSpaceDE w:val="0"/>
              <w:autoSpaceDN w:val="0"/>
              <w:spacing w:before="115" w:after="0" w:line="21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Đã ký</w:t>
            </w:r>
            <w:r w:rsidRPr="0075670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)</w:t>
            </w:r>
          </w:p>
          <w:p w:rsidR="006710FB" w:rsidRPr="00756706" w:rsidRDefault="006710FB" w:rsidP="006F6DD2">
            <w:pPr>
              <w:widowControl w:val="0"/>
              <w:autoSpaceDE w:val="0"/>
              <w:autoSpaceDN w:val="0"/>
              <w:spacing w:before="115" w:after="0" w:line="21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6710FB" w:rsidRPr="0041269D" w:rsidRDefault="006710FB" w:rsidP="006F6DD2">
            <w:pPr>
              <w:widowControl w:val="0"/>
              <w:autoSpaceDE w:val="0"/>
              <w:autoSpaceDN w:val="0"/>
              <w:spacing w:before="115" w:after="0" w:line="21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6710FB" w:rsidRPr="0041269D" w:rsidRDefault="006710FB" w:rsidP="006F6DD2">
            <w:pPr>
              <w:widowControl w:val="0"/>
              <w:autoSpaceDE w:val="0"/>
              <w:autoSpaceDN w:val="0"/>
              <w:spacing w:before="115" w:after="0" w:line="21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                Hoàng Thị Lan   </w:t>
            </w:r>
          </w:p>
        </w:tc>
        <w:tc>
          <w:tcPr>
            <w:tcW w:w="9043" w:type="dxa"/>
            <w:gridSpan w:val="5"/>
          </w:tcPr>
          <w:p w:rsidR="006710FB" w:rsidRPr="0041269D" w:rsidRDefault="006710FB" w:rsidP="006F6D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                                       </w:t>
            </w:r>
            <w:r w:rsidRPr="00B142BA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Tiến Thành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ngày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1</w:t>
            </w:r>
            <w:r w:rsidRPr="00B142BA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3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tháng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8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năm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2021</w:t>
            </w:r>
          </w:p>
          <w:p w:rsidR="006710FB" w:rsidRPr="0041269D" w:rsidRDefault="006710FB" w:rsidP="006F6DD2">
            <w:pPr>
              <w:widowControl w:val="0"/>
              <w:autoSpaceDE w:val="0"/>
              <w:autoSpaceDN w:val="0"/>
              <w:spacing w:before="123"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                                        TỔ TRƯỞNG</w:t>
            </w:r>
          </w:p>
          <w:p w:rsidR="006710FB" w:rsidRPr="0041269D" w:rsidRDefault="006710FB" w:rsidP="006F6DD2">
            <w:pPr>
              <w:widowControl w:val="0"/>
              <w:autoSpaceDE w:val="0"/>
              <w:autoSpaceDN w:val="0"/>
              <w:spacing w:before="115" w:after="0" w:line="21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 xml:space="preserve">                                        </w:t>
            </w:r>
            <w:r w:rsidRPr="0075670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Đã k</w:t>
            </w:r>
            <w:r w:rsidRPr="0075670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ý)</w:t>
            </w:r>
          </w:p>
          <w:p w:rsidR="006710FB" w:rsidRPr="0041269D" w:rsidRDefault="006710FB" w:rsidP="006F6DD2">
            <w:pPr>
              <w:widowControl w:val="0"/>
              <w:autoSpaceDE w:val="0"/>
              <w:autoSpaceDN w:val="0"/>
              <w:spacing w:before="115" w:after="0" w:line="21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6710FB" w:rsidRPr="0041269D" w:rsidRDefault="006710FB" w:rsidP="006F6DD2">
            <w:pPr>
              <w:widowControl w:val="0"/>
              <w:autoSpaceDE w:val="0"/>
              <w:autoSpaceDN w:val="0"/>
              <w:spacing w:before="115" w:after="0" w:line="21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6710FB" w:rsidRPr="00756706" w:rsidRDefault="006710FB" w:rsidP="006F6DD2">
            <w:pPr>
              <w:widowControl w:val="0"/>
              <w:autoSpaceDE w:val="0"/>
              <w:autoSpaceDN w:val="0"/>
              <w:spacing w:before="115" w:after="0" w:line="21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126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Trần Thị Oanh</w:t>
            </w:r>
          </w:p>
        </w:tc>
      </w:tr>
    </w:tbl>
    <w:p w:rsidR="00A8613B" w:rsidRDefault="00A8613B">
      <w:pPr>
        <w:rPr>
          <w:lang w:val="en-US"/>
        </w:rPr>
      </w:pPr>
      <w:bookmarkStart w:id="0" w:name="_GoBack"/>
      <w:bookmarkEnd w:id="0"/>
    </w:p>
    <w:sectPr w:rsidR="00A861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04B" w:rsidRDefault="0097204B">
      <w:pPr>
        <w:spacing w:line="240" w:lineRule="auto"/>
      </w:pPr>
      <w:r>
        <w:separator/>
      </w:r>
    </w:p>
  </w:endnote>
  <w:endnote w:type="continuationSeparator" w:id="0">
    <w:p w:rsidR="0097204B" w:rsidRDefault="00972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04B" w:rsidRDefault="0097204B">
      <w:pPr>
        <w:spacing w:after="0"/>
      </w:pPr>
      <w:r>
        <w:separator/>
      </w:r>
    </w:p>
  </w:footnote>
  <w:footnote w:type="continuationSeparator" w:id="0">
    <w:p w:rsidR="0097204B" w:rsidRDefault="009720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72"/>
    <w:rsid w:val="0033726F"/>
    <w:rsid w:val="003B28FA"/>
    <w:rsid w:val="003C7485"/>
    <w:rsid w:val="00482B15"/>
    <w:rsid w:val="006710FB"/>
    <w:rsid w:val="007B0C48"/>
    <w:rsid w:val="007E5C8E"/>
    <w:rsid w:val="00820062"/>
    <w:rsid w:val="00907B98"/>
    <w:rsid w:val="0097204B"/>
    <w:rsid w:val="00A8613B"/>
    <w:rsid w:val="00AE172D"/>
    <w:rsid w:val="00AF5BDC"/>
    <w:rsid w:val="00BA375A"/>
    <w:rsid w:val="00BC7B06"/>
    <w:rsid w:val="00DC1072"/>
    <w:rsid w:val="3B61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B4BCE7"/>
  <w15:docId w15:val="{9E5D9E25-22D6-3C46-8462-345A9FE2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vi-V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qFormat/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SubtleEmphasis1">
    <w:name w:val="Subtle Emphasis1"/>
    <w:uiPriority w:val="19"/>
    <w:qFormat/>
    <w:rPr>
      <w:i/>
      <w:iCs/>
      <w:color w:val="808080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2880</Words>
  <Characters>16417</Characters>
  <Application>Microsoft Office Word</Application>
  <DocSecurity>0</DocSecurity>
  <Lines>136</Lines>
  <Paragraphs>38</Paragraphs>
  <ScaleCrop>false</ScaleCrop>
  <Company/>
  <LinksUpToDate>false</LinksUpToDate>
  <CharactersWithSpaces>19259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Fading Talon</dc:creator>
  <cp:lastModifiedBy>Nguyễn Vũ Phong An</cp:lastModifiedBy>
  <cp:revision>3</cp:revision>
  <dcterms:created xsi:type="dcterms:W3CDTF">2021-10-05T14:44:00Z</dcterms:created>
  <dcterms:modified xsi:type="dcterms:W3CDTF">2021-10-05T14:45:00Z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7A49B14253AF484597F4EF82254F1E7F</vt:lpwstr>
  </property>
</Properties>
</file>