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90" w:rsidRDefault="002E7990" w:rsidP="002E7990">
      <w:pPr>
        <w:keepNext/>
        <w:jc w:val="both"/>
        <w:outlineLvl w:val="0"/>
        <w:rPr>
          <w:b/>
          <w:bCs/>
          <w:sz w:val="26"/>
          <w:szCs w:val="26"/>
        </w:rPr>
      </w:pPr>
      <w:r>
        <w:rPr>
          <w:b/>
          <w:bCs/>
          <w:sz w:val="26"/>
          <w:szCs w:val="26"/>
        </w:rPr>
        <w:t xml:space="preserve">TRƯỜNG THCS TIẾN THÀNH     </w:t>
      </w:r>
      <w:r>
        <w:rPr>
          <w:b/>
          <w:bCs/>
          <w:sz w:val="26"/>
          <w:szCs w:val="26"/>
          <w:lang w:val="vi-VN"/>
        </w:rPr>
        <w:t xml:space="preserve">  </w:t>
      </w:r>
      <w:r>
        <w:rPr>
          <w:b/>
          <w:bCs/>
          <w:sz w:val="26"/>
          <w:szCs w:val="26"/>
        </w:rPr>
        <w:t>CỘNG HÒA XÃ HỘI CHỦ NGHĨA VIỆT NAM</w:t>
      </w:r>
    </w:p>
    <w:p w:rsidR="002E7990" w:rsidRDefault="002E7990" w:rsidP="002E7990">
      <w:pPr>
        <w:jc w:val="both"/>
        <w:rPr>
          <w:b/>
          <w:bCs/>
          <w:sz w:val="26"/>
          <w:szCs w:val="26"/>
        </w:rPr>
      </w:pPr>
      <w:r>
        <w:rPr>
          <w:sz w:val="26"/>
          <w:szCs w:val="26"/>
        </w:rPr>
        <w:t xml:space="preserve">              </w:t>
      </w:r>
      <w:r>
        <w:rPr>
          <w:b/>
          <w:bCs/>
          <w:sz w:val="26"/>
          <w:szCs w:val="26"/>
        </w:rPr>
        <w:t xml:space="preserve">  </w:t>
      </w:r>
      <w:r>
        <w:rPr>
          <w:b/>
          <w:bCs/>
          <w:sz w:val="26"/>
          <w:szCs w:val="26"/>
          <w:lang w:val="vi-VN"/>
        </w:rPr>
        <w:t>TỔ:</w:t>
      </w:r>
      <w:r>
        <w:rPr>
          <w:b/>
          <w:bCs/>
          <w:sz w:val="26"/>
          <w:szCs w:val="26"/>
        </w:rPr>
        <w:t xml:space="preserve"> TOÁN</w:t>
      </w:r>
      <w:r>
        <w:rPr>
          <w:b/>
          <w:bCs/>
          <w:sz w:val="26"/>
          <w:szCs w:val="26"/>
          <w:lang w:val="vi-VN"/>
        </w:rPr>
        <w:t xml:space="preserve">                                        </w:t>
      </w:r>
      <w:r>
        <w:rPr>
          <w:b/>
          <w:bCs/>
          <w:sz w:val="26"/>
          <w:szCs w:val="26"/>
        </w:rPr>
        <w:t xml:space="preserve">Độc lập – Tự do – Hạnh phúc      </w:t>
      </w:r>
    </w:p>
    <w:p w:rsidR="002E7990" w:rsidRDefault="002E7990" w:rsidP="002E7990">
      <w:pPr>
        <w:spacing w:after="120"/>
        <w:jc w:val="both"/>
        <w:rPr>
          <w:sz w:val="26"/>
          <w:szCs w:val="26"/>
        </w:rPr>
      </w:pPr>
      <w:r>
        <w:rPr>
          <w:b/>
          <w:bCs/>
          <w:noProof/>
          <w:sz w:val="26"/>
          <w:szCs w:val="26"/>
        </w:rPr>
        <mc:AlternateContent>
          <mc:Choice Requires="wps">
            <w:drawing>
              <wp:anchor distT="0" distB="0" distL="114300" distR="114300" simplePos="0" relativeHeight="251659264" behindDoc="0" locked="0" layoutInCell="1" allowOverlap="1" wp14:anchorId="3DCCC6CD" wp14:editId="73F37CA3">
                <wp:simplePos x="0" y="0"/>
                <wp:positionH relativeFrom="column">
                  <wp:posOffset>3544570</wp:posOffset>
                </wp:positionH>
                <wp:positionV relativeFrom="paragraph">
                  <wp:posOffset>34925</wp:posOffset>
                </wp:positionV>
                <wp:extent cx="1748790" cy="0"/>
                <wp:effectExtent l="0" t="0" r="0" b="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067"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type w14:anchorId="5336C5BE" id="_x0000_t32" coordsize="21600,21600" o:spt="32" o:oned="t" path="m,l21600,21600e" filled="f">
                <v:path arrowok="t" fillok="f" o:connecttype="none"/>
                <o:lock v:ext="edit" shapetype="t"/>
              </v:shapetype>
              <v:shape id="Straight Arrow Connector 3" o:spid="_x0000_s1026" type="#_x0000_t32" style="position:absolute;margin-left:279.1pt;margin-top:2.75pt;width:137.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"/>
            </w:pict>
          </mc:Fallback>
        </mc:AlternateContent>
      </w:r>
      <w:r>
        <w:rPr>
          <w:b/>
          <w:bCs/>
          <w:noProof/>
          <w:sz w:val="26"/>
          <w:szCs w:val="26"/>
        </w:rPr>
        <mc:AlternateContent>
          <mc:Choice Requires="wps">
            <w:drawing>
              <wp:anchor distT="0" distB="0" distL="114300" distR="114300" simplePos="0" relativeHeight="251657216" behindDoc="0" locked="0" layoutInCell="1" allowOverlap="1" wp14:anchorId="5F017512" wp14:editId="55F5171E">
                <wp:simplePos x="0" y="0"/>
                <wp:positionH relativeFrom="column">
                  <wp:posOffset>664845</wp:posOffset>
                </wp:positionH>
                <wp:positionV relativeFrom="paragraph">
                  <wp:posOffset>7620</wp:posOffset>
                </wp:positionV>
                <wp:extent cx="1060450" cy="3810"/>
                <wp:effectExtent l="0" t="4445" r="6350" b="1079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0450" cy="381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w14:anchorId="0DB3375F" id="Straight Arrow Connector 2" o:spid="_x0000_s1026" type="#_x0000_t32" style="position:absolute;margin-left:52.35pt;margin-top:.6pt;width:83.5pt;height:.3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"/>
            </w:pict>
          </mc:Fallback>
        </mc:AlternateContent>
      </w:r>
      <w:r>
        <w:rPr>
          <w:b/>
          <w:bCs/>
          <w:sz w:val="26"/>
          <w:szCs w:val="26"/>
        </w:rPr>
        <w:t xml:space="preserve">    </w:t>
      </w:r>
      <w:r>
        <w:rPr>
          <w:b/>
          <w:bCs/>
          <w:sz w:val="26"/>
          <w:szCs w:val="26"/>
        </w:rPr>
        <w:tab/>
        <w:t xml:space="preserve">                                </w:t>
      </w:r>
    </w:p>
    <w:p w:rsidR="002E7990" w:rsidRDefault="002E7990" w:rsidP="002E7990">
      <w:pPr>
        <w:keepNext/>
        <w:spacing w:after="120"/>
        <w:jc w:val="center"/>
        <w:outlineLvl w:val="1"/>
        <w:rPr>
          <w:b/>
          <w:bCs/>
          <w:sz w:val="28"/>
          <w:szCs w:val="28"/>
        </w:rPr>
      </w:pPr>
      <w:r>
        <w:rPr>
          <w:b/>
          <w:bCs/>
          <w:sz w:val="28"/>
          <w:szCs w:val="28"/>
        </w:rPr>
        <w:t xml:space="preserve">KẾ HOẠCH </w:t>
      </w:r>
      <w:r>
        <w:rPr>
          <w:b/>
          <w:bCs/>
          <w:sz w:val="28"/>
          <w:szCs w:val="28"/>
          <w:lang w:val="vi-VN"/>
        </w:rPr>
        <w:t>HOẠT ĐỘNG</w:t>
      </w:r>
      <w:r>
        <w:rPr>
          <w:b/>
          <w:bCs/>
          <w:sz w:val="28"/>
          <w:szCs w:val="28"/>
        </w:rPr>
        <w:t xml:space="preserve"> THÁNG 10/2021</w:t>
      </w:r>
    </w:p>
    <w:p w:rsidR="002E7990" w:rsidRDefault="002E7990" w:rsidP="002E7990">
      <w:pPr>
        <w:spacing w:beforeLines="60" w:before="144"/>
        <w:jc w:val="center"/>
        <w:rPr>
          <w:sz w:val="26"/>
          <w:szCs w:val="26"/>
        </w:rPr>
      </w:pPr>
      <w:r>
        <w:rPr>
          <w:i/>
          <w:sz w:val="26"/>
          <w:szCs w:val="26"/>
          <w:lang w:val="vi-VN"/>
        </w:rPr>
        <w:t xml:space="preserve">                                                          </w:t>
      </w:r>
      <w:r>
        <w:rPr>
          <w:i/>
          <w:sz w:val="26"/>
          <w:szCs w:val="26"/>
        </w:rPr>
        <w:t xml:space="preserve">Tiến Thành, ngày </w:t>
      </w:r>
      <w:r>
        <w:rPr>
          <w:i/>
          <w:sz w:val="26"/>
          <w:szCs w:val="26"/>
          <w:lang w:val="vi-VN"/>
        </w:rPr>
        <w:t>6</w:t>
      </w:r>
      <w:r>
        <w:rPr>
          <w:i/>
          <w:sz w:val="26"/>
          <w:szCs w:val="26"/>
        </w:rPr>
        <w:t xml:space="preserve"> tháng 10 năm 2021</w:t>
      </w:r>
    </w:p>
    <w:p w:rsidR="002E7990" w:rsidRDefault="002E7990" w:rsidP="002E7990">
      <w:pPr>
        <w:keepNext/>
        <w:spacing w:after="120"/>
        <w:jc w:val="both"/>
        <w:outlineLvl w:val="1"/>
        <w:rPr>
          <w:b/>
          <w:bCs/>
          <w:sz w:val="28"/>
          <w:szCs w:val="28"/>
        </w:rPr>
      </w:pPr>
    </w:p>
    <w:p w:rsidR="00995B6C" w:rsidRDefault="00995B6C">
      <w:pPr>
        <w:keepNext/>
        <w:spacing w:after="120"/>
        <w:jc w:val="center"/>
        <w:outlineLvl w:val="1"/>
        <w:rPr>
          <w:b/>
          <w:bCs/>
          <w:sz w:val="26"/>
          <w:szCs w:val="26"/>
        </w:rPr>
      </w:pPr>
    </w:p>
    <w:p w:rsidR="00995B6C" w:rsidRDefault="0081410E">
      <w:pPr>
        <w:numPr>
          <w:ilvl w:val="0"/>
          <w:numId w:val="1"/>
        </w:numPr>
        <w:spacing w:after="120"/>
        <w:jc w:val="both"/>
        <w:rPr>
          <w:b/>
          <w:sz w:val="26"/>
          <w:szCs w:val="26"/>
        </w:rPr>
      </w:pPr>
      <w:r>
        <w:rPr>
          <w:b/>
          <w:sz w:val="26"/>
          <w:szCs w:val="26"/>
        </w:rPr>
        <w:t>Đánh giá hoạt động tháng 9/2021</w:t>
      </w:r>
    </w:p>
    <w:p w:rsidR="00995B6C" w:rsidRDefault="0081410E">
      <w:pPr>
        <w:spacing w:after="120"/>
        <w:ind w:left="720" w:firstLine="720"/>
        <w:jc w:val="both"/>
        <w:rPr>
          <w:b/>
          <w:sz w:val="26"/>
          <w:szCs w:val="26"/>
          <w:u w:val="single"/>
        </w:rPr>
      </w:pPr>
      <w:r>
        <w:rPr>
          <w:b/>
          <w:sz w:val="26"/>
          <w:szCs w:val="26"/>
        </w:rPr>
        <w:t>*Ưu điểm</w:t>
      </w:r>
    </w:p>
    <w:p w:rsidR="00E76B8D" w:rsidRDefault="00E76B8D" w:rsidP="00E76B8D">
      <w:pPr>
        <w:spacing w:after="120"/>
        <w:jc w:val="both"/>
        <w:rPr>
          <w:sz w:val="26"/>
          <w:szCs w:val="26"/>
        </w:rPr>
      </w:pPr>
      <w:r>
        <w:rPr>
          <w:sz w:val="26"/>
          <w:szCs w:val="26"/>
        </w:rPr>
        <w:t>- Đã hoàn thành việc xây dựng kế hoạch giáo dục theo CV 4040 cho năm học 2021-2022 trình BGH phê duyệt.</w:t>
      </w:r>
    </w:p>
    <w:p w:rsidR="00E76B8D" w:rsidRDefault="002E7990">
      <w:pPr>
        <w:spacing w:after="120"/>
        <w:jc w:val="both"/>
        <w:rPr>
          <w:sz w:val="26"/>
          <w:szCs w:val="26"/>
        </w:rPr>
      </w:pPr>
      <w:r>
        <w:rPr>
          <w:sz w:val="26"/>
          <w:szCs w:val="26"/>
        </w:rPr>
        <w:t>- Cả tổ nghiêm túc việc thực hiện giảng dạy trực tuyến</w:t>
      </w:r>
      <w:r w:rsidR="00E76B8D">
        <w:rPr>
          <w:sz w:val="26"/>
          <w:szCs w:val="26"/>
        </w:rPr>
        <w:t xml:space="preserve"> theo đúng kế hoạch của Nhà trường đề ra. </w:t>
      </w:r>
    </w:p>
    <w:p w:rsidR="00E76B8D" w:rsidRDefault="00E76B8D" w:rsidP="00E76B8D">
      <w:pPr>
        <w:pStyle w:val="NormalWeb"/>
        <w:spacing w:before="0" w:beforeAutospacing="0" w:after="120" w:afterAutospacing="0" w:line="240" w:lineRule="auto"/>
        <w:jc w:val="both"/>
        <w:rPr>
          <w:sz w:val="26"/>
          <w:szCs w:val="26"/>
        </w:rPr>
      </w:pPr>
      <w:r>
        <w:rPr>
          <w:sz w:val="26"/>
          <w:szCs w:val="26"/>
        </w:rPr>
        <w:t>- Các giáo viên trong tổ đã tích cực tiếp cận việc dạy học trực tuyến, soạn giảng, lên lớp đúng giờ.</w:t>
      </w:r>
    </w:p>
    <w:p w:rsidR="00995B6C" w:rsidRDefault="0081410E">
      <w:pPr>
        <w:spacing w:after="120"/>
        <w:jc w:val="both"/>
        <w:rPr>
          <w:sz w:val="26"/>
          <w:szCs w:val="26"/>
        </w:rPr>
      </w:pPr>
      <w:r>
        <w:rPr>
          <w:sz w:val="26"/>
          <w:szCs w:val="26"/>
        </w:rPr>
        <w:t xml:space="preserve">- </w:t>
      </w:r>
      <w:r w:rsidR="00E76B8D">
        <w:rPr>
          <w:sz w:val="26"/>
          <w:szCs w:val="26"/>
        </w:rPr>
        <w:t xml:space="preserve">Lên lịch báo giảng trên edu kịp thời, thực hiện phê duyệt sổ đầu bài trên phần mềm đầy đủ. </w:t>
      </w:r>
    </w:p>
    <w:p w:rsidR="0034502A" w:rsidRDefault="0034502A" w:rsidP="0034502A">
      <w:pPr>
        <w:pStyle w:val="NormalWeb"/>
        <w:spacing w:before="0" w:beforeAutospacing="0" w:after="120" w:afterAutospacing="0" w:line="240" w:lineRule="auto"/>
        <w:jc w:val="both"/>
        <w:rPr>
          <w:sz w:val="26"/>
          <w:szCs w:val="26"/>
        </w:rPr>
      </w:pPr>
      <w:r>
        <w:rPr>
          <w:sz w:val="26"/>
          <w:szCs w:val="26"/>
        </w:rPr>
        <w:t>- Giáo viên được phân công thi HSG ( Hưng, Lan, Thường) đã xây dựng kế hoạch ôn thi cho bộ môn mình phụ trách. Đã thực hiện ôn thi nghiêm túc bằng hình thức trực tuyến.</w:t>
      </w:r>
    </w:p>
    <w:p w:rsidR="00E76B8D" w:rsidRDefault="0081410E">
      <w:pPr>
        <w:spacing w:after="120"/>
        <w:jc w:val="both"/>
        <w:rPr>
          <w:sz w:val="26"/>
          <w:szCs w:val="26"/>
        </w:rPr>
      </w:pPr>
      <w:r>
        <w:rPr>
          <w:sz w:val="26"/>
          <w:szCs w:val="26"/>
        </w:rPr>
        <w:t xml:space="preserve">- </w:t>
      </w:r>
      <w:r w:rsidR="0034502A">
        <w:rPr>
          <w:sz w:val="26"/>
          <w:szCs w:val="26"/>
        </w:rPr>
        <w:t>Giáo viên trong tổ đ</w:t>
      </w:r>
      <w:r w:rsidR="00E76B8D">
        <w:rPr>
          <w:sz w:val="26"/>
          <w:szCs w:val="26"/>
        </w:rPr>
        <w:t>ã thực hiện đưa khung chương trình lên phần mềm LMS của SGD. .</w:t>
      </w:r>
      <w:r>
        <w:rPr>
          <w:sz w:val="26"/>
          <w:szCs w:val="26"/>
        </w:rPr>
        <w:tab/>
      </w:r>
    </w:p>
    <w:p w:rsidR="00995B6C" w:rsidRDefault="0081410E">
      <w:pPr>
        <w:spacing w:after="120"/>
        <w:jc w:val="both"/>
        <w:rPr>
          <w:sz w:val="26"/>
          <w:szCs w:val="26"/>
        </w:rPr>
      </w:pPr>
      <w:r>
        <w:rPr>
          <w:sz w:val="26"/>
          <w:szCs w:val="26"/>
        </w:rPr>
        <w:t xml:space="preserve">- Học sinh cơ bản đảm bảo thiết bị học tập vào học đúng giờ và thực hiện đúng nề nếp, nội quy học trực tuyến của nhà trường. </w:t>
      </w:r>
    </w:p>
    <w:p w:rsidR="00995B6C" w:rsidRDefault="0081410E">
      <w:pPr>
        <w:spacing w:after="120"/>
        <w:jc w:val="both"/>
        <w:rPr>
          <w:sz w:val="26"/>
          <w:szCs w:val="26"/>
        </w:rPr>
      </w:pPr>
      <w:r>
        <w:rPr>
          <w:sz w:val="26"/>
          <w:szCs w:val="26"/>
        </w:rPr>
        <w:t>- GVCN, GVBM thường xuyên nhắc nhở HS về nội quy học trực tuyến trước và trong thời gian dạy học.</w:t>
      </w:r>
    </w:p>
    <w:p w:rsidR="00E76B8D" w:rsidRDefault="0081410E">
      <w:pPr>
        <w:spacing w:after="120"/>
        <w:jc w:val="both"/>
        <w:rPr>
          <w:sz w:val="26"/>
          <w:szCs w:val="26"/>
        </w:rPr>
      </w:pPr>
      <w:r>
        <w:rPr>
          <w:sz w:val="26"/>
          <w:szCs w:val="26"/>
        </w:rPr>
        <w:t xml:space="preserve">- </w:t>
      </w:r>
      <w:r w:rsidR="00E76B8D">
        <w:rPr>
          <w:sz w:val="26"/>
          <w:szCs w:val="26"/>
        </w:rPr>
        <w:t>Đ</w:t>
      </w:r>
      <w:r>
        <w:rPr>
          <w:sz w:val="26"/>
          <w:szCs w:val="26"/>
        </w:rPr>
        <w:t xml:space="preserve">ã hướng dẫn giáo viên thực hiện thông tư, văn bản liên quan đến việc đánh giá xếp loại hai mặt học sinh. </w:t>
      </w:r>
      <w:r>
        <w:rPr>
          <w:sz w:val="26"/>
          <w:szCs w:val="26"/>
        </w:rPr>
        <w:tab/>
      </w:r>
    </w:p>
    <w:p w:rsidR="00995B6C" w:rsidRDefault="0081410E">
      <w:pPr>
        <w:spacing w:after="120"/>
        <w:jc w:val="both"/>
        <w:rPr>
          <w:sz w:val="26"/>
          <w:szCs w:val="26"/>
        </w:rPr>
      </w:pPr>
      <w:r>
        <w:rPr>
          <w:sz w:val="26"/>
          <w:szCs w:val="26"/>
        </w:rPr>
        <w:t>- Hoàn thành tập huấn</w:t>
      </w:r>
      <w:r w:rsidR="00E76B8D">
        <w:rPr>
          <w:sz w:val="26"/>
          <w:szCs w:val="26"/>
        </w:rPr>
        <w:t xml:space="preserve"> mô dun 3 và tấp huấn sgk lớp 6 (Đ/c Hưng)</w:t>
      </w:r>
    </w:p>
    <w:p w:rsidR="00E76B8D" w:rsidRDefault="00E76B8D">
      <w:pPr>
        <w:spacing w:after="120"/>
        <w:jc w:val="both"/>
        <w:rPr>
          <w:sz w:val="26"/>
          <w:szCs w:val="26"/>
        </w:rPr>
      </w:pPr>
      <w:r>
        <w:rPr>
          <w:sz w:val="26"/>
          <w:szCs w:val="26"/>
        </w:rPr>
        <w:t>- Phân công giáo viên dạy thay đ/c Hưng đi tập huấn mô dun 4.</w:t>
      </w:r>
    </w:p>
    <w:p w:rsidR="00995B6C" w:rsidRDefault="0081410E" w:rsidP="00E76B8D">
      <w:pPr>
        <w:pStyle w:val="NormalWeb"/>
        <w:spacing w:before="0" w:beforeAutospacing="0" w:after="120" w:afterAutospacing="0" w:line="240" w:lineRule="auto"/>
        <w:jc w:val="both"/>
        <w:rPr>
          <w:sz w:val="26"/>
          <w:szCs w:val="26"/>
        </w:rPr>
      </w:pPr>
      <w:r>
        <w:rPr>
          <w:sz w:val="26"/>
          <w:szCs w:val="26"/>
        </w:rPr>
        <w:t xml:space="preserve">- Việc giao nhiệm vụ học tập cho HS trên ứng dụng </w:t>
      </w:r>
      <w:r>
        <w:rPr>
          <w:b/>
          <w:sz w:val="26"/>
          <w:szCs w:val="26"/>
        </w:rPr>
        <w:t>Azota</w:t>
      </w:r>
      <w:r>
        <w:rPr>
          <w:sz w:val="26"/>
          <w:szCs w:val="26"/>
        </w:rPr>
        <w:t xml:space="preserve"> nhiều thầy cô rất tích cực tương tác hướng dẫn, kiểm tra, đôn đốc, sửa bài…cho HS.</w:t>
      </w:r>
    </w:p>
    <w:p w:rsidR="00995B6C" w:rsidRDefault="0081410E">
      <w:pPr>
        <w:spacing w:after="120"/>
        <w:jc w:val="both"/>
        <w:rPr>
          <w:sz w:val="26"/>
          <w:szCs w:val="26"/>
        </w:rPr>
      </w:pPr>
      <w:r>
        <w:rPr>
          <w:sz w:val="26"/>
          <w:szCs w:val="26"/>
        </w:rPr>
        <w:tab/>
      </w:r>
      <w:r>
        <w:rPr>
          <w:sz w:val="26"/>
          <w:szCs w:val="26"/>
        </w:rPr>
        <w:tab/>
        <w:t>*</w:t>
      </w:r>
      <w:r>
        <w:rPr>
          <w:b/>
          <w:sz w:val="26"/>
          <w:szCs w:val="26"/>
          <w:u w:val="single"/>
        </w:rPr>
        <w:t>Tồn tại</w:t>
      </w:r>
      <w:r>
        <w:rPr>
          <w:sz w:val="26"/>
          <w:szCs w:val="26"/>
        </w:rPr>
        <w:t>:</w:t>
      </w:r>
    </w:p>
    <w:p w:rsidR="00995B6C" w:rsidRDefault="0081410E">
      <w:pPr>
        <w:spacing w:after="120"/>
        <w:jc w:val="both"/>
        <w:rPr>
          <w:sz w:val="26"/>
          <w:szCs w:val="26"/>
        </w:rPr>
      </w:pPr>
      <w:r>
        <w:rPr>
          <w:sz w:val="26"/>
          <w:szCs w:val="26"/>
        </w:rPr>
        <w:t>- Tuần 1 một số GVvà HS còn bỡ ngỡ trong việc tiếp cận dạy học trực tuyến.</w:t>
      </w:r>
    </w:p>
    <w:p w:rsidR="00995B6C" w:rsidRDefault="0081410E">
      <w:pPr>
        <w:spacing w:after="120"/>
        <w:jc w:val="both"/>
        <w:rPr>
          <w:sz w:val="26"/>
          <w:szCs w:val="26"/>
        </w:rPr>
      </w:pPr>
      <w:r>
        <w:rPr>
          <w:sz w:val="26"/>
          <w:szCs w:val="26"/>
        </w:rPr>
        <w:t>- Một số HS v</w:t>
      </w:r>
      <w:r w:rsidR="00E76B8D">
        <w:rPr>
          <w:sz w:val="26"/>
          <w:szCs w:val="26"/>
        </w:rPr>
        <w:t xml:space="preserve">ẫn còn tình trạng vào học trễ, </w:t>
      </w:r>
      <w:r>
        <w:rPr>
          <w:sz w:val="26"/>
          <w:szCs w:val="26"/>
        </w:rPr>
        <w:t xml:space="preserve">không vào học, không có lí do, không học bài và chuẩn bị bài ở nhà, lên lớp không chú trọng học tập, không thực hiện đúng nội quy của lớp học trực tuyến. </w:t>
      </w:r>
    </w:p>
    <w:p w:rsidR="00995B6C" w:rsidRDefault="0081410E" w:rsidP="00E76B8D">
      <w:pPr>
        <w:pStyle w:val="NormalWeb"/>
        <w:spacing w:before="0" w:beforeAutospacing="0" w:after="120" w:afterAutospacing="0" w:line="240" w:lineRule="auto"/>
        <w:jc w:val="both"/>
        <w:rPr>
          <w:sz w:val="26"/>
          <w:szCs w:val="26"/>
        </w:rPr>
      </w:pPr>
      <w:r>
        <w:rPr>
          <w:b/>
          <w:sz w:val="26"/>
          <w:szCs w:val="26"/>
        </w:rPr>
        <w:t xml:space="preserve">- </w:t>
      </w:r>
      <w:r>
        <w:rPr>
          <w:bCs/>
          <w:sz w:val="26"/>
          <w:szCs w:val="26"/>
        </w:rPr>
        <w:t>Vẫn còn hiện tượng</w:t>
      </w:r>
      <w:r>
        <w:rPr>
          <w:sz w:val="26"/>
          <w:szCs w:val="26"/>
        </w:rPr>
        <w:t xml:space="preserve"> đường truyền quá tải nên một số tiết dạy – học nhiều khi bị gián đoạn. </w:t>
      </w:r>
    </w:p>
    <w:p w:rsidR="00995B6C" w:rsidRDefault="0081410E">
      <w:pPr>
        <w:numPr>
          <w:ilvl w:val="0"/>
          <w:numId w:val="1"/>
        </w:numPr>
        <w:spacing w:after="120"/>
        <w:jc w:val="both"/>
        <w:rPr>
          <w:b/>
          <w:sz w:val="26"/>
          <w:szCs w:val="26"/>
        </w:rPr>
      </w:pPr>
      <w:r>
        <w:rPr>
          <w:b/>
          <w:sz w:val="26"/>
          <w:szCs w:val="26"/>
        </w:rPr>
        <w:t>Nội dung trọng tâm tháng 10/2021.</w:t>
      </w:r>
    </w:p>
    <w:p w:rsidR="00995B6C" w:rsidRDefault="0081410E">
      <w:pPr>
        <w:spacing w:after="120"/>
        <w:jc w:val="both"/>
        <w:rPr>
          <w:sz w:val="26"/>
          <w:szCs w:val="26"/>
        </w:rPr>
      </w:pPr>
      <w:r>
        <w:rPr>
          <w:sz w:val="26"/>
          <w:szCs w:val="26"/>
        </w:rPr>
        <w:tab/>
        <w:t>- Khắc phục những tồn tại đã nêu trên.</w:t>
      </w:r>
      <w:r w:rsidR="002E7990">
        <w:rPr>
          <w:sz w:val="26"/>
          <w:szCs w:val="26"/>
        </w:rPr>
        <w:t xml:space="preserve"> T</w:t>
      </w:r>
      <w:r>
        <w:rPr>
          <w:sz w:val="26"/>
          <w:szCs w:val="26"/>
        </w:rPr>
        <w:t>ăng cường kiểm tra nhắc nhở tổ viên  phát huy những ưu điểm, khắc phục những nhược điểm.</w:t>
      </w:r>
    </w:p>
    <w:p w:rsidR="00995B6C" w:rsidRDefault="0081410E">
      <w:pPr>
        <w:spacing w:after="120"/>
        <w:jc w:val="both"/>
        <w:rPr>
          <w:sz w:val="26"/>
          <w:szCs w:val="26"/>
        </w:rPr>
      </w:pPr>
      <w:r>
        <w:rPr>
          <w:sz w:val="26"/>
          <w:szCs w:val="26"/>
        </w:rPr>
        <w:lastRenderedPageBreak/>
        <w:t>- Thực hiện KHGD theo hướng dẫn văn bản 4040 của BGD lựa chọn nội dung cốt lõi, không gây áp lực cho HS, hỗ trợ HS trong quá trình học tập.</w:t>
      </w:r>
    </w:p>
    <w:p w:rsidR="00995B6C" w:rsidRDefault="00E76B8D">
      <w:pPr>
        <w:spacing w:after="120"/>
        <w:jc w:val="both"/>
        <w:rPr>
          <w:sz w:val="26"/>
          <w:szCs w:val="26"/>
        </w:rPr>
      </w:pPr>
      <w:r>
        <w:rPr>
          <w:sz w:val="26"/>
          <w:szCs w:val="26"/>
        </w:rPr>
        <w:t>- T</w:t>
      </w:r>
      <w:r w:rsidR="0081410E">
        <w:rPr>
          <w:sz w:val="26"/>
          <w:szCs w:val="26"/>
        </w:rPr>
        <w:t xml:space="preserve">hực hiện nghiêm túc công tác sinh hoạt chuyên môn </w:t>
      </w:r>
      <w:r w:rsidR="00F2183F">
        <w:rPr>
          <w:sz w:val="26"/>
          <w:szCs w:val="26"/>
        </w:rPr>
        <w:t xml:space="preserve">theo quy định. </w:t>
      </w:r>
      <w:r w:rsidR="0081410E">
        <w:rPr>
          <w:sz w:val="26"/>
          <w:szCs w:val="26"/>
        </w:rPr>
        <w:t>Chú trọng vào việc góp ý xây dựng kế hoạch bài dạy chương trình SGK lớp 6.</w:t>
      </w:r>
      <w:r w:rsidR="00394ECB">
        <w:rPr>
          <w:sz w:val="26"/>
          <w:szCs w:val="26"/>
        </w:rPr>
        <w:t xml:space="preserve"> </w:t>
      </w:r>
    </w:p>
    <w:p w:rsidR="00995B6C" w:rsidRDefault="0081410E" w:rsidP="00F2183F">
      <w:pPr>
        <w:spacing w:after="120"/>
        <w:jc w:val="both"/>
        <w:rPr>
          <w:sz w:val="26"/>
          <w:szCs w:val="26"/>
        </w:rPr>
      </w:pPr>
      <w:r>
        <w:rPr>
          <w:sz w:val="26"/>
          <w:szCs w:val="26"/>
        </w:rPr>
        <w:t>- GVCN hướng dẫn học sinh chuẩn bị 01 bao bì đựng bài kiểm tra để tự lưu cho cả năm học.</w:t>
      </w:r>
    </w:p>
    <w:p w:rsidR="00995B6C" w:rsidRDefault="0081410E">
      <w:pPr>
        <w:spacing w:after="120"/>
        <w:jc w:val="both"/>
        <w:rPr>
          <w:sz w:val="26"/>
          <w:szCs w:val="26"/>
        </w:rPr>
      </w:pPr>
      <w:r>
        <w:rPr>
          <w:sz w:val="26"/>
          <w:szCs w:val="26"/>
        </w:rPr>
        <w:t>- GVCN  nhận hồ sơ học sinh kiểm tra rà soát hồ sơ của HS, bổ sung thiếu sót…</w:t>
      </w:r>
    </w:p>
    <w:p w:rsidR="00995B6C" w:rsidRDefault="0081410E" w:rsidP="00F2183F">
      <w:pPr>
        <w:spacing w:after="120"/>
        <w:jc w:val="both"/>
        <w:rPr>
          <w:sz w:val="26"/>
          <w:szCs w:val="26"/>
        </w:rPr>
      </w:pPr>
      <w:r>
        <w:rPr>
          <w:sz w:val="26"/>
          <w:szCs w:val="26"/>
        </w:rPr>
        <w:t>- Tiếp tục duy trì nề nếp giáo viên – nề nếp học sinh.</w:t>
      </w:r>
    </w:p>
    <w:p w:rsidR="00995B6C" w:rsidRDefault="0081410E" w:rsidP="00F2183F">
      <w:pPr>
        <w:spacing w:after="120"/>
        <w:jc w:val="both"/>
        <w:rPr>
          <w:sz w:val="26"/>
          <w:szCs w:val="26"/>
        </w:rPr>
      </w:pPr>
      <w:r>
        <w:rPr>
          <w:sz w:val="26"/>
          <w:szCs w:val="26"/>
        </w:rPr>
        <w:t>- Thực hiện chương trình từ tuần 5 đến hết tuần 8</w:t>
      </w:r>
      <w:r w:rsidR="0034502A">
        <w:rPr>
          <w:sz w:val="26"/>
          <w:szCs w:val="26"/>
        </w:rPr>
        <w:t>.</w:t>
      </w:r>
    </w:p>
    <w:p w:rsidR="00394ECB" w:rsidRDefault="00394ECB" w:rsidP="00F2183F">
      <w:pPr>
        <w:spacing w:after="120"/>
        <w:jc w:val="both"/>
        <w:rPr>
          <w:sz w:val="26"/>
          <w:szCs w:val="26"/>
        </w:rPr>
      </w:pPr>
      <w:r>
        <w:rPr>
          <w:sz w:val="26"/>
          <w:szCs w:val="26"/>
        </w:rPr>
        <w:t>- Tham gia dự giờ các thành viên tổ.</w:t>
      </w:r>
    </w:p>
    <w:p w:rsidR="00995B6C" w:rsidRDefault="0081410E" w:rsidP="00F2183F">
      <w:pPr>
        <w:spacing w:after="120"/>
        <w:jc w:val="both"/>
        <w:rPr>
          <w:sz w:val="26"/>
          <w:szCs w:val="26"/>
        </w:rPr>
      </w:pPr>
      <w:r>
        <w:rPr>
          <w:sz w:val="26"/>
          <w:szCs w:val="26"/>
        </w:rPr>
        <w:t xml:space="preserve">- </w:t>
      </w:r>
      <w:r w:rsidR="0034502A">
        <w:rPr>
          <w:sz w:val="26"/>
          <w:szCs w:val="26"/>
        </w:rPr>
        <w:t>Tham gia</w:t>
      </w:r>
      <w:r>
        <w:rPr>
          <w:sz w:val="26"/>
          <w:szCs w:val="26"/>
        </w:rPr>
        <w:t xml:space="preserve"> hội nghị CNVC để xây dựng chỉ tiêu năm học, đăng kí thi đua.</w:t>
      </w:r>
    </w:p>
    <w:p w:rsidR="00995B6C" w:rsidRDefault="0081410E">
      <w:pPr>
        <w:spacing w:after="120"/>
        <w:jc w:val="both"/>
        <w:rPr>
          <w:sz w:val="26"/>
          <w:szCs w:val="26"/>
        </w:rPr>
      </w:pPr>
      <w:r>
        <w:rPr>
          <w:sz w:val="26"/>
          <w:szCs w:val="26"/>
        </w:rPr>
        <w:t>- Tiếp tục thực hiện giảng dạy theo đúng kế hoạch giáo dục đã xây dựng. Tăng cường áp dụng CNTT  vào công tác soạn giảng.</w:t>
      </w:r>
      <w:r w:rsidR="00394ECB" w:rsidRPr="00394ECB">
        <w:rPr>
          <w:sz w:val="26"/>
          <w:szCs w:val="26"/>
        </w:rPr>
        <w:t xml:space="preserve"> </w:t>
      </w:r>
      <w:r w:rsidR="00394ECB">
        <w:rPr>
          <w:sz w:val="26"/>
          <w:szCs w:val="26"/>
        </w:rPr>
        <w:t>Triển khai kế hoạch dạy học song ngữ trên các khối lớp.</w:t>
      </w:r>
    </w:p>
    <w:p w:rsidR="00995B6C" w:rsidRDefault="0034502A">
      <w:pPr>
        <w:spacing w:after="120"/>
        <w:jc w:val="both"/>
        <w:rPr>
          <w:sz w:val="26"/>
          <w:szCs w:val="26"/>
        </w:rPr>
      </w:pPr>
      <w:r>
        <w:rPr>
          <w:sz w:val="26"/>
          <w:szCs w:val="26"/>
        </w:rPr>
        <w:t>- H</w:t>
      </w:r>
      <w:r w:rsidR="0081410E">
        <w:rPr>
          <w:sz w:val="26"/>
          <w:szCs w:val="26"/>
        </w:rPr>
        <w:t>ướng dẫn các thành viên thực hiện nhiệm vụ năm học 2021-2022 của PGD&amp;ĐT, trường THCS Tiến Thành.</w:t>
      </w:r>
    </w:p>
    <w:p w:rsidR="00995B6C" w:rsidRDefault="0081410E">
      <w:pPr>
        <w:spacing w:after="120"/>
        <w:jc w:val="both"/>
        <w:rPr>
          <w:sz w:val="26"/>
          <w:szCs w:val="26"/>
        </w:rPr>
      </w:pPr>
      <w:r>
        <w:rPr>
          <w:sz w:val="26"/>
          <w:szCs w:val="26"/>
        </w:rPr>
        <w:t xml:space="preserve">- Kiểm tra việc mở các loại hồ sơ sổ sách theo quy định trên VNEDU.  </w:t>
      </w:r>
    </w:p>
    <w:p w:rsidR="00995B6C" w:rsidRDefault="0081410E">
      <w:pPr>
        <w:spacing w:after="120"/>
        <w:jc w:val="both"/>
        <w:rPr>
          <w:sz w:val="26"/>
          <w:szCs w:val="26"/>
        </w:rPr>
      </w:pPr>
      <w:r>
        <w:rPr>
          <w:sz w:val="26"/>
          <w:szCs w:val="26"/>
        </w:rPr>
        <w:t>- Triển khai công tác đánh giá xếp loại theo thông tư 58, 26/2020/TT-BGDĐT (Văn bản kèm theo) đối với lớp 7,8,9. Thông tư 22/ TT-BGĐT ngày 20 tháng 7 năm 2021 đối với lớp 6.</w:t>
      </w:r>
    </w:p>
    <w:p w:rsidR="00995B6C" w:rsidRDefault="0081410E" w:rsidP="0034502A">
      <w:pPr>
        <w:pStyle w:val="NormalWeb"/>
        <w:spacing w:before="0" w:beforeAutospacing="0" w:after="120" w:afterAutospacing="0" w:line="240" w:lineRule="auto"/>
        <w:jc w:val="both"/>
        <w:rPr>
          <w:sz w:val="26"/>
          <w:szCs w:val="26"/>
        </w:rPr>
      </w:pPr>
      <w:r>
        <w:rPr>
          <w:sz w:val="26"/>
          <w:szCs w:val="26"/>
        </w:rPr>
        <w:t>- Đối với HS chưa có điều kiện dạy học trực tuyến: GVBM hỗ trợ và gửi nội dung bài học, bài tập về văn thư để photo. GVCN liên hệ với PHHS phát kịp thời cho học sinh học tập.</w:t>
      </w:r>
    </w:p>
    <w:p w:rsidR="00995B6C" w:rsidRDefault="0081410E" w:rsidP="0034502A">
      <w:pPr>
        <w:pStyle w:val="NormalWeb"/>
        <w:spacing w:before="0" w:beforeAutospacing="0" w:after="120" w:afterAutospacing="0" w:line="240" w:lineRule="auto"/>
        <w:jc w:val="both"/>
        <w:rPr>
          <w:sz w:val="26"/>
          <w:szCs w:val="26"/>
        </w:rPr>
      </w:pPr>
      <w:r>
        <w:rPr>
          <w:sz w:val="26"/>
          <w:szCs w:val="26"/>
        </w:rPr>
        <w:t>- Sau mỗi tiết dạy giáo viên tóm tắt gửi nội dung bài học cốt lõi (nội dung trọng tâm) lên Zalo nhóm lớp để HS kịp thời nắm bắt nội dung học tập.</w:t>
      </w:r>
    </w:p>
    <w:p w:rsidR="00995B6C" w:rsidRDefault="0081410E" w:rsidP="0034502A">
      <w:pPr>
        <w:pStyle w:val="NormalWeb"/>
        <w:spacing w:before="0" w:beforeAutospacing="0" w:after="120" w:afterAutospacing="0" w:line="240" w:lineRule="auto"/>
        <w:jc w:val="both"/>
        <w:rPr>
          <w:sz w:val="26"/>
          <w:szCs w:val="26"/>
        </w:rPr>
      </w:pPr>
      <w:r>
        <w:rPr>
          <w:sz w:val="26"/>
          <w:szCs w:val="26"/>
        </w:rPr>
        <w:t>- Tiếp tục đưa kế hoạch bài dạy, bài giảng vào kho học liệu trên LMS trước một tuần.</w:t>
      </w:r>
    </w:p>
    <w:p w:rsidR="00995B6C" w:rsidRDefault="0081410E" w:rsidP="0034502A">
      <w:pPr>
        <w:spacing w:after="120"/>
        <w:jc w:val="both"/>
      </w:pPr>
      <w:r>
        <w:rPr>
          <w:rFonts w:eastAsia="SimSun"/>
          <w:color w:val="000000"/>
          <w:sz w:val="25"/>
          <w:szCs w:val="25"/>
          <w:lang w:eastAsia="zh-CN" w:bidi="ar"/>
        </w:rPr>
        <w:t>+ Chậm nhất ngày 15/10/2021 tất cả giáo viên đều phải sử dụng trang LMS để tổ chức tất cả các hoạt động dạy học ( theo CV s</w:t>
      </w:r>
      <w:r>
        <w:rPr>
          <w:rFonts w:eastAsia="SimSun"/>
          <w:color w:val="000000"/>
          <w:sz w:val="28"/>
          <w:szCs w:val="28"/>
          <w:lang w:eastAsia="zh-CN" w:bidi="ar"/>
        </w:rPr>
        <w:t>ố: 806 /TB-PGDĐT ngày 27 tháng 9 năm 2021.</w:t>
      </w:r>
    </w:p>
    <w:p w:rsidR="00995B6C" w:rsidRDefault="0081410E">
      <w:pPr>
        <w:spacing w:after="120"/>
        <w:jc w:val="both"/>
        <w:rPr>
          <w:sz w:val="26"/>
          <w:szCs w:val="26"/>
        </w:rPr>
      </w:pPr>
      <w:r>
        <w:rPr>
          <w:rFonts w:eastAsia="SimSun"/>
          <w:color w:val="000000"/>
          <w:sz w:val="25"/>
          <w:szCs w:val="25"/>
          <w:lang w:eastAsia="zh-CN" w:bidi="ar"/>
        </w:rPr>
        <w:t xml:space="preserve"> +</w:t>
      </w:r>
      <w:r w:rsidR="0034502A">
        <w:rPr>
          <w:rFonts w:eastAsia="SimSun"/>
          <w:color w:val="000000"/>
          <w:sz w:val="25"/>
          <w:szCs w:val="25"/>
          <w:lang w:eastAsia="zh-CN" w:bidi="ar"/>
        </w:rPr>
        <w:t xml:space="preserve"> X</w:t>
      </w:r>
      <w:r>
        <w:rPr>
          <w:rFonts w:eastAsia="SimSun"/>
          <w:color w:val="000000"/>
          <w:sz w:val="25"/>
          <w:szCs w:val="25"/>
          <w:lang w:eastAsia="zh-CN" w:bidi="ar"/>
        </w:rPr>
        <w:t xml:space="preserve">ây dựng kế hoạch để tạo các bài giảng E-learning, hình thành kho học liệu số  </w:t>
      </w:r>
    </w:p>
    <w:p w:rsidR="00995B6C" w:rsidRDefault="0081410E" w:rsidP="0034502A">
      <w:pPr>
        <w:pStyle w:val="NormalWeb"/>
        <w:spacing w:before="0" w:beforeAutospacing="0" w:after="120" w:afterAutospacing="0" w:line="240" w:lineRule="auto"/>
        <w:jc w:val="both"/>
        <w:rPr>
          <w:sz w:val="26"/>
          <w:szCs w:val="26"/>
        </w:rPr>
      </w:pPr>
      <w:r>
        <w:rPr>
          <w:sz w:val="26"/>
          <w:szCs w:val="26"/>
        </w:rPr>
        <w:t xml:space="preserve">- Tiếp tục hướng dẫn học sinh đăng kí ứng dụng </w:t>
      </w:r>
      <w:r>
        <w:rPr>
          <w:b/>
          <w:sz w:val="26"/>
          <w:szCs w:val="26"/>
        </w:rPr>
        <w:t>Azota, Paled, LMS</w:t>
      </w:r>
      <w:r>
        <w:rPr>
          <w:sz w:val="26"/>
          <w:szCs w:val="26"/>
        </w:rPr>
        <w:t xml:space="preserve"> để theo dõi tình hình học tập của học sinh.</w:t>
      </w:r>
    </w:p>
    <w:p w:rsidR="00995B6C" w:rsidRDefault="0034502A" w:rsidP="0034502A">
      <w:pPr>
        <w:spacing w:after="120"/>
        <w:jc w:val="both"/>
        <w:rPr>
          <w:sz w:val="26"/>
          <w:szCs w:val="26"/>
        </w:rPr>
      </w:pPr>
      <w:r>
        <w:rPr>
          <w:sz w:val="26"/>
          <w:szCs w:val="26"/>
        </w:rPr>
        <w:t>- Đ</w:t>
      </w:r>
      <w:r w:rsidR="0081410E">
        <w:rPr>
          <w:sz w:val="26"/>
          <w:szCs w:val="26"/>
        </w:rPr>
        <w:t>ộng viên, khuyến khích giáo viên trong tổ tham gia bài giảng E-learning do BGD phát động gửi theo địa chỉ trong công văn trước 30/10/2021. Thiết kế bài giảng điện tử E-Learning năm học 2021-2022. Điều lệ cuộc thi thực hiện theo văn bản số 2915/QĐ-BGDĐT.</w:t>
      </w:r>
    </w:p>
    <w:p w:rsidR="00995B6C" w:rsidRDefault="0081410E" w:rsidP="0034502A">
      <w:pPr>
        <w:pStyle w:val="NormalWeb"/>
        <w:spacing w:before="0" w:beforeAutospacing="0" w:after="120" w:afterAutospacing="0" w:line="240" w:lineRule="auto"/>
        <w:jc w:val="both"/>
        <w:rPr>
          <w:sz w:val="26"/>
          <w:szCs w:val="26"/>
        </w:rPr>
      </w:pPr>
      <w:r>
        <w:rPr>
          <w:sz w:val="26"/>
          <w:szCs w:val="26"/>
        </w:rPr>
        <w:t>- Tăng cường ôn thi HSG (dự kiến thi cấp trường đầu tháng 11). Giáo viên được phân công</w:t>
      </w:r>
      <w:r w:rsidR="00E70192">
        <w:rPr>
          <w:sz w:val="26"/>
          <w:szCs w:val="26"/>
        </w:rPr>
        <w:t xml:space="preserve"> ôn thi (Lan, Thường, Hưng) bổ sung thêm</w:t>
      </w:r>
      <w:r>
        <w:rPr>
          <w:sz w:val="26"/>
          <w:szCs w:val="26"/>
        </w:rPr>
        <w:t xml:space="preserve"> kế hoạch </w:t>
      </w:r>
      <w:r w:rsidR="00E70192">
        <w:rPr>
          <w:sz w:val="26"/>
          <w:szCs w:val="26"/>
        </w:rPr>
        <w:t>ôn thi</w:t>
      </w:r>
      <w:r>
        <w:rPr>
          <w:sz w:val="26"/>
          <w:szCs w:val="26"/>
        </w:rPr>
        <w:t xml:space="preserve"> </w:t>
      </w:r>
      <w:r w:rsidR="00E70192">
        <w:rPr>
          <w:sz w:val="26"/>
          <w:szCs w:val="26"/>
        </w:rPr>
        <w:t xml:space="preserve">môn mình phụ trách </w:t>
      </w:r>
      <w:r>
        <w:rPr>
          <w:sz w:val="26"/>
          <w:szCs w:val="26"/>
        </w:rPr>
        <w:t>trình BGH phê duyệt trướ</w:t>
      </w:r>
      <w:r w:rsidR="00EF6373">
        <w:rPr>
          <w:sz w:val="26"/>
          <w:szCs w:val="26"/>
        </w:rPr>
        <w:t>c ngày 10 thá</w:t>
      </w:r>
      <w:r>
        <w:rPr>
          <w:sz w:val="26"/>
          <w:szCs w:val="26"/>
        </w:rPr>
        <w:t>ng10 năm 2021.</w:t>
      </w:r>
    </w:p>
    <w:p w:rsidR="00995B6C" w:rsidRDefault="0081410E" w:rsidP="0034502A">
      <w:pPr>
        <w:spacing w:after="120"/>
        <w:jc w:val="both"/>
        <w:rPr>
          <w:sz w:val="26"/>
          <w:szCs w:val="26"/>
        </w:rPr>
      </w:pPr>
      <w:r>
        <w:rPr>
          <w:sz w:val="26"/>
          <w:szCs w:val="26"/>
        </w:rPr>
        <w:t xml:space="preserve">- Dự kiến thi giáo viên dạy giỏi cấp trường. </w:t>
      </w:r>
    </w:p>
    <w:p w:rsidR="00995B6C" w:rsidRDefault="0034502A" w:rsidP="0034502A">
      <w:pPr>
        <w:pStyle w:val="ListParagraph"/>
        <w:spacing w:after="120"/>
        <w:ind w:left="0"/>
        <w:jc w:val="both"/>
        <w:rPr>
          <w:sz w:val="26"/>
          <w:szCs w:val="26"/>
        </w:rPr>
      </w:pPr>
      <w:r>
        <w:rPr>
          <w:sz w:val="26"/>
          <w:szCs w:val="26"/>
        </w:rPr>
        <w:t>- D</w:t>
      </w:r>
      <w:r w:rsidR="0081410E">
        <w:rPr>
          <w:sz w:val="26"/>
          <w:szCs w:val="26"/>
        </w:rPr>
        <w:t>uyệt hồ sơ, kế hoạch bài dạy của giáo viên trong tổ theo kế hoạch.</w:t>
      </w:r>
    </w:p>
    <w:p w:rsidR="00995B6C" w:rsidRPr="0034502A" w:rsidRDefault="0081410E" w:rsidP="0034502A">
      <w:pPr>
        <w:spacing w:after="120"/>
        <w:jc w:val="both"/>
        <w:rPr>
          <w:sz w:val="26"/>
          <w:szCs w:val="26"/>
        </w:rPr>
      </w:pPr>
      <w:r w:rsidRPr="0034502A">
        <w:rPr>
          <w:sz w:val="26"/>
          <w:szCs w:val="26"/>
        </w:rPr>
        <w:lastRenderedPageBreak/>
        <w:t>-Tổ ch</w:t>
      </w:r>
      <w:r w:rsidR="00E70192">
        <w:rPr>
          <w:sz w:val="26"/>
          <w:szCs w:val="26"/>
        </w:rPr>
        <w:t>ức họp PHHS (</w:t>
      </w:r>
      <w:r w:rsidRPr="0034502A">
        <w:rPr>
          <w:sz w:val="26"/>
          <w:szCs w:val="26"/>
        </w:rPr>
        <w:t>dự kiến ngày 09/1</w:t>
      </w:r>
      <w:r w:rsidR="00BE2415">
        <w:rPr>
          <w:sz w:val="26"/>
          <w:szCs w:val="26"/>
        </w:rPr>
        <w:t>0/2021 từ 19.00 giờ - 21.00 giờ).</w:t>
      </w:r>
    </w:p>
    <w:p w:rsidR="00995B6C" w:rsidRDefault="0081410E">
      <w:pPr>
        <w:spacing w:after="120"/>
        <w:ind w:firstLine="720"/>
        <w:jc w:val="both"/>
        <w:rPr>
          <w:b/>
          <w:sz w:val="26"/>
          <w:szCs w:val="26"/>
        </w:rPr>
      </w:pPr>
      <w:r>
        <w:rPr>
          <w:b/>
          <w:sz w:val="26"/>
          <w:szCs w:val="26"/>
        </w:rPr>
        <w:t>III. Kế hoạch cụ thể theo tuần</w:t>
      </w:r>
    </w:p>
    <w:tbl>
      <w:tblPr>
        <w:tblpPr w:leftFromText="180" w:rightFromText="180" w:vertAnchor="text" w:tblpY="1"/>
        <w:tblOverlap w:val="neve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442"/>
        <w:gridCol w:w="2784"/>
        <w:gridCol w:w="1200"/>
      </w:tblGrid>
      <w:tr w:rsidR="00995B6C">
        <w:tc>
          <w:tcPr>
            <w:tcW w:w="1417" w:type="dxa"/>
            <w:shd w:val="clear" w:color="auto" w:fill="auto"/>
            <w:vAlign w:val="center"/>
          </w:tcPr>
          <w:p w:rsidR="00995B6C" w:rsidRDefault="0081410E">
            <w:pPr>
              <w:spacing w:after="120"/>
              <w:jc w:val="both"/>
              <w:rPr>
                <w:b/>
                <w:sz w:val="26"/>
                <w:szCs w:val="26"/>
              </w:rPr>
            </w:pPr>
            <w:r>
              <w:rPr>
                <w:b/>
                <w:sz w:val="26"/>
                <w:szCs w:val="26"/>
              </w:rPr>
              <w:t>Tuần</w:t>
            </w:r>
          </w:p>
        </w:tc>
        <w:tc>
          <w:tcPr>
            <w:tcW w:w="4442" w:type="dxa"/>
            <w:shd w:val="clear" w:color="auto" w:fill="auto"/>
            <w:vAlign w:val="center"/>
          </w:tcPr>
          <w:p w:rsidR="00995B6C" w:rsidRDefault="0081410E">
            <w:pPr>
              <w:spacing w:after="120"/>
              <w:jc w:val="both"/>
              <w:rPr>
                <w:b/>
                <w:sz w:val="26"/>
                <w:szCs w:val="26"/>
              </w:rPr>
            </w:pPr>
            <w:r>
              <w:rPr>
                <w:b/>
                <w:sz w:val="26"/>
                <w:szCs w:val="26"/>
              </w:rPr>
              <w:t>Nội dung công việc</w:t>
            </w:r>
          </w:p>
        </w:tc>
        <w:tc>
          <w:tcPr>
            <w:tcW w:w="2784" w:type="dxa"/>
            <w:shd w:val="clear" w:color="auto" w:fill="auto"/>
          </w:tcPr>
          <w:p w:rsidR="00995B6C" w:rsidRDefault="0081410E">
            <w:pPr>
              <w:spacing w:after="120"/>
              <w:jc w:val="both"/>
              <w:rPr>
                <w:b/>
                <w:sz w:val="26"/>
                <w:szCs w:val="26"/>
              </w:rPr>
            </w:pPr>
            <w:r>
              <w:rPr>
                <w:b/>
                <w:sz w:val="26"/>
                <w:szCs w:val="26"/>
              </w:rPr>
              <w:t>Người thực hiện</w:t>
            </w:r>
          </w:p>
        </w:tc>
        <w:tc>
          <w:tcPr>
            <w:tcW w:w="1200" w:type="dxa"/>
            <w:shd w:val="clear" w:color="auto" w:fill="auto"/>
            <w:vAlign w:val="center"/>
          </w:tcPr>
          <w:p w:rsidR="00995B6C" w:rsidRDefault="0081410E">
            <w:pPr>
              <w:spacing w:after="120"/>
              <w:jc w:val="both"/>
              <w:rPr>
                <w:b/>
                <w:sz w:val="26"/>
                <w:szCs w:val="26"/>
              </w:rPr>
            </w:pPr>
            <w:r>
              <w:rPr>
                <w:b/>
                <w:sz w:val="26"/>
                <w:szCs w:val="26"/>
              </w:rPr>
              <w:t>Ghi chú</w:t>
            </w:r>
          </w:p>
        </w:tc>
      </w:tr>
      <w:tr w:rsidR="00995B6C">
        <w:tc>
          <w:tcPr>
            <w:tcW w:w="1417" w:type="dxa"/>
            <w:shd w:val="clear" w:color="auto" w:fill="auto"/>
            <w:vAlign w:val="center"/>
          </w:tcPr>
          <w:p w:rsidR="00995B6C" w:rsidRDefault="0081410E">
            <w:pPr>
              <w:spacing w:after="120"/>
              <w:jc w:val="both"/>
              <w:rPr>
                <w:sz w:val="26"/>
                <w:szCs w:val="26"/>
              </w:rPr>
            </w:pPr>
            <w:r>
              <w:rPr>
                <w:sz w:val="26"/>
                <w:szCs w:val="26"/>
              </w:rPr>
              <w:t>I</w:t>
            </w:r>
          </w:p>
          <w:p w:rsidR="00995B6C" w:rsidRDefault="0081410E">
            <w:pPr>
              <w:spacing w:after="120"/>
              <w:jc w:val="both"/>
              <w:rPr>
                <w:sz w:val="26"/>
                <w:szCs w:val="26"/>
              </w:rPr>
            </w:pPr>
            <w:r>
              <w:rPr>
                <w:sz w:val="26"/>
                <w:szCs w:val="26"/>
              </w:rPr>
              <w:t>Từ 1/10 đến 02/10</w:t>
            </w:r>
          </w:p>
        </w:tc>
        <w:tc>
          <w:tcPr>
            <w:tcW w:w="4442" w:type="dxa"/>
            <w:shd w:val="clear" w:color="auto" w:fill="auto"/>
          </w:tcPr>
          <w:p w:rsidR="00995B6C" w:rsidRDefault="00EF6373">
            <w:pPr>
              <w:spacing w:after="120"/>
              <w:jc w:val="both"/>
              <w:rPr>
                <w:sz w:val="26"/>
                <w:szCs w:val="26"/>
              </w:rPr>
            </w:pPr>
            <w:r>
              <w:rPr>
                <w:sz w:val="26"/>
                <w:szCs w:val="26"/>
              </w:rPr>
              <w:t>-Tham gia hội nghị</w:t>
            </w:r>
            <w:r w:rsidR="0081410E">
              <w:rPr>
                <w:sz w:val="26"/>
                <w:szCs w:val="26"/>
              </w:rPr>
              <w:t xml:space="preserve"> công nhân viên chức.</w:t>
            </w:r>
          </w:p>
          <w:p w:rsidR="00995B6C" w:rsidRDefault="00EF6373">
            <w:pPr>
              <w:spacing w:after="120"/>
              <w:jc w:val="both"/>
              <w:rPr>
                <w:sz w:val="26"/>
                <w:szCs w:val="26"/>
              </w:rPr>
            </w:pPr>
            <w:r>
              <w:rPr>
                <w:sz w:val="26"/>
                <w:szCs w:val="26"/>
              </w:rPr>
              <w:t>-Thực hiện chuyên môn tuần 4.</w:t>
            </w:r>
            <w:r w:rsidR="0081410E">
              <w:rPr>
                <w:sz w:val="26"/>
                <w:szCs w:val="26"/>
              </w:rPr>
              <w:t xml:space="preserve"> </w:t>
            </w:r>
          </w:p>
          <w:p w:rsidR="00394ECB" w:rsidRDefault="00394ECB" w:rsidP="00394ECB">
            <w:pPr>
              <w:spacing w:after="120"/>
              <w:jc w:val="both"/>
              <w:rPr>
                <w:sz w:val="26"/>
                <w:szCs w:val="26"/>
              </w:rPr>
            </w:pPr>
            <w:r>
              <w:rPr>
                <w:sz w:val="26"/>
                <w:szCs w:val="26"/>
              </w:rPr>
              <w:t>- Dự giờ một số đồng chí.</w:t>
            </w:r>
          </w:p>
          <w:p w:rsidR="00995B6C" w:rsidRDefault="0081410E">
            <w:pPr>
              <w:spacing w:after="120"/>
              <w:jc w:val="both"/>
              <w:rPr>
                <w:sz w:val="26"/>
                <w:szCs w:val="26"/>
              </w:rPr>
            </w:pPr>
            <w:r>
              <w:rPr>
                <w:sz w:val="26"/>
                <w:szCs w:val="26"/>
              </w:rPr>
              <w:t>-Tiếp tục dạy học trực tuyến.</w:t>
            </w:r>
          </w:p>
          <w:p w:rsidR="00995B6C" w:rsidRDefault="0081410E">
            <w:pPr>
              <w:spacing w:after="120"/>
              <w:jc w:val="both"/>
              <w:rPr>
                <w:sz w:val="26"/>
                <w:szCs w:val="26"/>
              </w:rPr>
            </w:pPr>
            <w:r>
              <w:rPr>
                <w:sz w:val="26"/>
                <w:szCs w:val="26"/>
              </w:rPr>
              <w:t>-Thiết kế bài giảng E-Learning</w:t>
            </w:r>
          </w:p>
          <w:p w:rsidR="00EF6373" w:rsidRDefault="0081410E">
            <w:pPr>
              <w:spacing w:after="120"/>
              <w:jc w:val="both"/>
              <w:rPr>
                <w:sz w:val="26"/>
                <w:szCs w:val="26"/>
              </w:rPr>
            </w:pPr>
            <w:r>
              <w:rPr>
                <w:sz w:val="26"/>
                <w:szCs w:val="26"/>
              </w:rPr>
              <w:t>- Ôn thi HSG cấp thành phố.</w:t>
            </w:r>
          </w:p>
        </w:tc>
        <w:tc>
          <w:tcPr>
            <w:tcW w:w="2784" w:type="dxa"/>
            <w:shd w:val="clear" w:color="auto" w:fill="auto"/>
          </w:tcPr>
          <w:p w:rsidR="00EF6373" w:rsidRDefault="0081410E">
            <w:pPr>
              <w:spacing w:after="120"/>
              <w:jc w:val="both"/>
              <w:rPr>
                <w:sz w:val="26"/>
                <w:szCs w:val="26"/>
              </w:rPr>
            </w:pPr>
            <w:r>
              <w:rPr>
                <w:sz w:val="26"/>
                <w:szCs w:val="26"/>
              </w:rPr>
              <w:t xml:space="preserve">- </w:t>
            </w:r>
            <w:r w:rsidR="00EF6373">
              <w:rPr>
                <w:sz w:val="26"/>
                <w:szCs w:val="26"/>
              </w:rPr>
              <w:t>Cả tổ</w:t>
            </w:r>
            <w:r>
              <w:rPr>
                <w:sz w:val="26"/>
                <w:szCs w:val="26"/>
              </w:rPr>
              <w:t>.</w:t>
            </w:r>
          </w:p>
          <w:p w:rsidR="00684695" w:rsidRDefault="00684695">
            <w:pPr>
              <w:spacing w:after="120"/>
              <w:jc w:val="both"/>
              <w:rPr>
                <w:sz w:val="26"/>
                <w:szCs w:val="26"/>
              </w:rPr>
            </w:pPr>
          </w:p>
          <w:p w:rsidR="00995B6C" w:rsidRDefault="00EF6373">
            <w:pPr>
              <w:spacing w:after="120"/>
              <w:jc w:val="both"/>
              <w:rPr>
                <w:sz w:val="26"/>
                <w:szCs w:val="26"/>
              </w:rPr>
            </w:pPr>
            <w:r>
              <w:rPr>
                <w:sz w:val="26"/>
                <w:szCs w:val="26"/>
              </w:rPr>
              <w:t>- Cả tổ</w:t>
            </w:r>
            <w:r w:rsidR="0081410E">
              <w:rPr>
                <w:sz w:val="26"/>
                <w:szCs w:val="26"/>
              </w:rPr>
              <w:t>.</w:t>
            </w:r>
          </w:p>
          <w:p w:rsidR="00995B6C" w:rsidRDefault="00EF6373">
            <w:pPr>
              <w:spacing w:after="120"/>
              <w:jc w:val="both"/>
              <w:rPr>
                <w:sz w:val="26"/>
                <w:szCs w:val="26"/>
              </w:rPr>
            </w:pPr>
            <w:r>
              <w:rPr>
                <w:sz w:val="26"/>
                <w:szCs w:val="26"/>
              </w:rPr>
              <w:t>- Cả tổ</w:t>
            </w:r>
            <w:r w:rsidR="0081410E">
              <w:rPr>
                <w:sz w:val="26"/>
                <w:szCs w:val="26"/>
              </w:rPr>
              <w:t>.</w:t>
            </w:r>
          </w:p>
          <w:p w:rsidR="00EF6373" w:rsidRDefault="0081410E">
            <w:pPr>
              <w:spacing w:after="120"/>
              <w:jc w:val="both"/>
              <w:rPr>
                <w:sz w:val="26"/>
                <w:szCs w:val="26"/>
              </w:rPr>
            </w:pPr>
            <w:r>
              <w:rPr>
                <w:sz w:val="26"/>
                <w:szCs w:val="26"/>
              </w:rPr>
              <w:t xml:space="preserve">- </w:t>
            </w:r>
            <w:r w:rsidR="00EF6373">
              <w:rPr>
                <w:sz w:val="26"/>
                <w:szCs w:val="26"/>
              </w:rPr>
              <w:t>Cả tổ</w:t>
            </w:r>
            <w:r>
              <w:rPr>
                <w:sz w:val="26"/>
                <w:szCs w:val="26"/>
              </w:rPr>
              <w:t>.</w:t>
            </w:r>
            <w:r w:rsidR="00EF6373">
              <w:rPr>
                <w:sz w:val="26"/>
                <w:szCs w:val="26"/>
              </w:rPr>
              <w:t xml:space="preserve"> </w:t>
            </w:r>
          </w:p>
          <w:p w:rsidR="00684695" w:rsidRDefault="00684695" w:rsidP="00EF6373">
            <w:pPr>
              <w:spacing w:after="120"/>
              <w:jc w:val="both"/>
              <w:rPr>
                <w:sz w:val="26"/>
                <w:szCs w:val="26"/>
              </w:rPr>
            </w:pPr>
          </w:p>
          <w:p w:rsidR="00EF6373" w:rsidRPr="00EF6373" w:rsidRDefault="00EF6373" w:rsidP="00EF6373">
            <w:pPr>
              <w:spacing w:after="120"/>
              <w:jc w:val="both"/>
              <w:rPr>
                <w:sz w:val="26"/>
                <w:szCs w:val="26"/>
              </w:rPr>
            </w:pPr>
            <w:r>
              <w:rPr>
                <w:sz w:val="26"/>
                <w:szCs w:val="26"/>
              </w:rPr>
              <w:t>- Lan, Hưng, Thường</w:t>
            </w:r>
            <w:r w:rsidR="0081410E">
              <w:rPr>
                <w:sz w:val="26"/>
                <w:szCs w:val="26"/>
              </w:rPr>
              <w:t>.</w:t>
            </w:r>
          </w:p>
        </w:tc>
        <w:tc>
          <w:tcPr>
            <w:tcW w:w="1200" w:type="dxa"/>
            <w:shd w:val="clear" w:color="auto" w:fill="auto"/>
          </w:tcPr>
          <w:p w:rsidR="00995B6C" w:rsidRDefault="00995B6C">
            <w:pPr>
              <w:spacing w:after="120"/>
              <w:jc w:val="both"/>
              <w:rPr>
                <w:sz w:val="26"/>
                <w:szCs w:val="26"/>
              </w:rPr>
            </w:pPr>
          </w:p>
        </w:tc>
      </w:tr>
      <w:tr w:rsidR="00995B6C">
        <w:tc>
          <w:tcPr>
            <w:tcW w:w="1417" w:type="dxa"/>
            <w:shd w:val="clear" w:color="auto" w:fill="auto"/>
            <w:vAlign w:val="center"/>
          </w:tcPr>
          <w:p w:rsidR="00995B6C" w:rsidRDefault="0081410E">
            <w:pPr>
              <w:spacing w:after="120"/>
              <w:jc w:val="both"/>
              <w:rPr>
                <w:sz w:val="26"/>
                <w:szCs w:val="26"/>
              </w:rPr>
            </w:pPr>
            <w:r>
              <w:rPr>
                <w:sz w:val="26"/>
                <w:szCs w:val="26"/>
              </w:rPr>
              <w:t>II</w:t>
            </w:r>
          </w:p>
          <w:p w:rsidR="00995B6C" w:rsidRDefault="0081410E">
            <w:pPr>
              <w:spacing w:after="120"/>
              <w:jc w:val="both"/>
              <w:rPr>
                <w:sz w:val="26"/>
                <w:szCs w:val="26"/>
              </w:rPr>
            </w:pPr>
            <w:r>
              <w:rPr>
                <w:sz w:val="26"/>
                <w:szCs w:val="26"/>
              </w:rPr>
              <w:t xml:space="preserve">Từ 4/10 </w:t>
            </w:r>
          </w:p>
          <w:p w:rsidR="00995B6C" w:rsidRDefault="0081410E">
            <w:pPr>
              <w:spacing w:after="120"/>
              <w:jc w:val="both"/>
              <w:rPr>
                <w:sz w:val="26"/>
                <w:szCs w:val="26"/>
              </w:rPr>
            </w:pPr>
            <w:r>
              <w:rPr>
                <w:sz w:val="26"/>
                <w:szCs w:val="26"/>
              </w:rPr>
              <w:t>đến 9/10</w:t>
            </w:r>
          </w:p>
        </w:tc>
        <w:tc>
          <w:tcPr>
            <w:tcW w:w="4442" w:type="dxa"/>
            <w:shd w:val="clear" w:color="auto" w:fill="auto"/>
          </w:tcPr>
          <w:p w:rsidR="00995B6C" w:rsidRDefault="0081410E">
            <w:pPr>
              <w:spacing w:after="120"/>
              <w:jc w:val="both"/>
              <w:rPr>
                <w:sz w:val="26"/>
                <w:szCs w:val="26"/>
              </w:rPr>
            </w:pPr>
            <w:r>
              <w:rPr>
                <w:sz w:val="26"/>
                <w:szCs w:val="26"/>
              </w:rPr>
              <w:t>- Thực hiện chuyên môn tuần 5.</w:t>
            </w:r>
          </w:p>
          <w:p w:rsidR="00443559" w:rsidRDefault="00443559" w:rsidP="00443559">
            <w:pPr>
              <w:spacing w:after="120"/>
              <w:jc w:val="both"/>
              <w:rPr>
                <w:sz w:val="26"/>
                <w:szCs w:val="26"/>
              </w:rPr>
            </w:pPr>
            <w:r>
              <w:rPr>
                <w:sz w:val="26"/>
                <w:szCs w:val="26"/>
              </w:rPr>
              <w:t xml:space="preserve">- Dạy học theo kế hoạch của nhà trường. </w:t>
            </w:r>
          </w:p>
          <w:p w:rsidR="00443559" w:rsidRDefault="00443559">
            <w:pPr>
              <w:spacing w:after="120"/>
              <w:jc w:val="both"/>
              <w:rPr>
                <w:sz w:val="26"/>
                <w:szCs w:val="26"/>
              </w:rPr>
            </w:pPr>
            <w:r>
              <w:rPr>
                <w:sz w:val="26"/>
                <w:szCs w:val="26"/>
              </w:rPr>
              <w:t>- Phân công dạy thay đ/c Hưng đi tập huấn mô đun 4</w:t>
            </w:r>
            <w:r w:rsidR="00394ECB">
              <w:rPr>
                <w:sz w:val="26"/>
                <w:szCs w:val="26"/>
              </w:rPr>
              <w:t>.</w:t>
            </w:r>
          </w:p>
          <w:p w:rsidR="00394ECB" w:rsidRDefault="00394ECB">
            <w:pPr>
              <w:spacing w:after="120"/>
              <w:jc w:val="both"/>
              <w:rPr>
                <w:sz w:val="26"/>
                <w:szCs w:val="26"/>
              </w:rPr>
            </w:pPr>
            <w:r>
              <w:rPr>
                <w:sz w:val="26"/>
                <w:szCs w:val="26"/>
              </w:rPr>
              <w:t>- Dự giờ một số đồng chí.</w:t>
            </w:r>
          </w:p>
          <w:p w:rsidR="00995B6C" w:rsidRDefault="00EF6373">
            <w:pPr>
              <w:spacing w:after="120"/>
              <w:jc w:val="both"/>
              <w:rPr>
                <w:sz w:val="26"/>
                <w:szCs w:val="26"/>
              </w:rPr>
            </w:pPr>
            <w:r>
              <w:rPr>
                <w:sz w:val="26"/>
                <w:szCs w:val="26"/>
              </w:rPr>
              <w:t>- Sinh hoạt tổ CM</w:t>
            </w:r>
          </w:p>
          <w:p w:rsidR="00995B6C" w:rsidRDefault="0081410E">
            <w:pPr>
              <w:spacing w:after="120"/>
              <w:jc w:val="both"/>
              <w:rPr>
                <w:sz w:val="26"/>
                <w:szCs w:val="26"/>
              </w:rPr>
            </w:pPr>
            <w:r>
              <w:rPr>
                <w:sz w:val="26"/>
                <w:szCs w:val="26"/>
              </w:rPr>
              <w:t>- Ôn thi HSG cấp thành phố.</w:t>
            </w:r>
          </w:p>
          <w:p w:rsidR="00EF6373" w:rsidRDefault="0081410E" w:rsidP="00EF6373">
            <w:pPr>
              <w:pStyle w:val="ListParagraph"/>
              <w:spacing w:after="120"/>
              <w:ind w:left="0"/>
              <w:jc w:val="both"/>
              <w:rPr>
                <w:sz w:val="26"/>
                <w:szCs w:val="26"/>
              </w:rPr>
            </w:pPr>
            <w:r>
              <w:rPr>
                <w:sz w:val="26"/>
                <w:szCs w:val="26"/>
              </w:rPr>
              <w:t>-Tổ chức họp PHHS</w:t>
            </w:r>
          </w:p>
          <w:p w:rsidR="00995B6C" w:rsidRDefault="00995B6C" w:rsidP="00EF6373">
            <w:pPr>
              <w:pStyle w:val="ListParagraph"/>
              <w:spacing w:after="120"/>
              <w:ind w:left="0"/>
              <w:jc w:val="both"/>
              <w:rPr>
                <w:sz w:val="26"/>
                <w:szCs w:val="26"/>
              </w:rPr>
            </w:pPr>
          </w:p>
        </w:tc>
        <w:tc>
          <w:tcPr>
            <w:tcW w:w="2784" w:type="dxa"/>
            <w:shd w:val="clear" w:color="auto" w:fill="auto"/>
          </w:tcPr>
          <w:p w:rsidR="00995B6C" w:rsidRDefault="0081410E">
            <w:pPr>
              <w:spacing w:after="120"/>
              <w:jc w:val="both"/>
              <w:rPr>
                <w:sz w:val="26"/>
                <w:szCs w:val="26"/>
              </w:rPr>
            </w:pPr>
            <w:r>
              <w:rPr>
                <w:sz w:val="26"/>
                <w:szCs w:val="26"/>
              </w:rPr>
              <w:t>-</w:t>
            </w:r>
            <w:r w:rsidR="00EF6373">
              <w:rPr>
                <w:sz w:val="26"/>
                <w:szCs w:val="26"/>
              </w:rPr>
              <w:t xml:space="preserve"> Cả tổ</w:t>
            </w:r>
          </w:p>
          <w:p w:rsidR="00995B6C" w:rsidRDefault="0081410E">
            <w:pPr>
              <w:spacing w:after="120"/>
              <w:jc w:val="both"/>
              <w:rPr>
                <w:sz w:val="26"/>
                <w:szCs w:val="26"/>
              </w:rPr>
            </w:pPr>
            <w:r>
              <w:rPr>
                <w:sz w:val="26"/>
                <w:szCs w:val="26"/>
              </w:rPr>
              <w:t xml:space="preserve">- </w:t>
            </w:r>
            <w:r w:rsidR="00EF6373">
              <w:rPr>
                <w:sz w:val="26"/>
                <w:szCs w:val="26"/>
              </w:rPr>
              <w:t>Cả tổ</w:t>
            </w:r>
          </w:p>
          <w:p w:rsidR="00443559" w:rsidRDefault="00443559">
            <w:pPr>
              <w:spacing w:after="120"/>
              <w:jc w:val="both"/>
              <w:rPr>
                <w:sz w:val="26"/>
                <w:szCs w:val="26"/>
              </w:rPr>
            </w:pPr>
          </w:p>
          <w:p w:rsidR="00995B6C" w:rsidRDefault="00443559">
            <w:pPr>
              <w:spacing w:after="120"/>
              <w:jc w:val="both"/>
              <w:rPr>
                <w:sz w:val="26"/>
                <w:szCs w:val="26"/>
              </w:rPr>
            </w:pPr>
            <w:r>
              <w:rPr>
                <w:sz w:val="26"/>
                <w:szCs w:val="26"/>
              </w:rPr>
              <w:t xml:space="preserve">- </w:t>
            </w:r>
            <w:r w:rsidRPr="00EF6373">
              <w:rPr>
                <w:sz w:val="26"/>
                <w:szCs w:val="26"/>
              </w:rPr>
              <w:t>Lan, Nguyệt</w:t>
            </w:r>
            <w:r>
              <w:rPr>
                <w:sz w:val="26"/>
                <w:szCs w:val="26"/>
              </w:rPr>
              <w:t xml:space="preserve"> </w:t>
            </w:r>
          </w:p>
          <w:p w:rsidR="00995B6C" w:rsidRDefault="0081410E">
            <w:pPr>
              <w:spacing w:after="120"/>
              <w:jc w:val="both"/>
              <w:rPr>
                <w:sz w:val="26"/>
                <w:szCs w:val="26"/>
              </w:rPr>
            </w:pPr>
            <w:r>
              <w:rPr>
                <w:sz w:val="26"/>
                <w:szCs w:val="26"/>
              </w:rPr>
              <w:t xml:space="preserve">- </w:t>
            </w:r>
            <w:r w:rsidR="00443559">
              <w:rPr>
                <w:sz w:val="26"/>
                <w:szCs w:val="26"/>
              </w:rPr>
              <w:t>Cả tổ</w:t>
            </w:r>
          </w:p>
          <w:p w:rsidR="00684695" w:rsidRDefault="00684695" w:rsidP="00443559">
            <w:pPr>
              <w:spacing w:after="120"/>
              <w:jc w:val="both"/>
              <w:rPr>
                <w:sz w:val="26"/>
                <w:szCs w:val="26"/>
              </w:rPr>
            </w:pPr>
          </w:p>
          <w:p w:rsidR="00443559" w:rsidRDefault="00443559" w:rsidP="00443559">
            <w:pPr>
              <w:spacing w:after="120"/>
              <w:jc w:val="both"/>
              <w:rPr>
                <w:sz w:val="26"/>
                <w:szCs w:val="26"/>
              </w:rPr>
            </w:pPr>
            <w:bookmarkStart w:id="0" w:name="_GoBack"/>
            <w:bookmarkEnd w:id="0"/>
            <w:r>
              <w:rPr>
                <w:sz w:val="26"/>
                <w:szCs w:val="26"/>
              </w:rPr>
              <w:t xml:space="preserve">- Lan, Hưng, Thường . </w:t>
            </w:r>
          </w:p>
          <w:p w:rsidR="00EF6373" w:rsidRDefault="00443559">
            <w:pPr>
              <w:spacing w:after="120"/>
              <w:jc w:val="both"/>
              <w:rPr>
                <w:sz w:val="26"/>
                <w:szCs w:val="26"/>
              </w:rPr>
            </w:pPr>
            <w:r>
              <w:rPr>
                <w:sz w:val="26"/>
                <w:szCs w:val="26"/>
              </w:rPr>
              <w:t>- Lan, Hưng, Thường, Nguyệt, Thi, Thắm, Nhung</w:t>
            </w:r>
          </w:p>
        </w:tc>
        <w:tc>
          <w:tcPr>
            <w:tcW w:w="1200" w:type="dxa"/>
            <w:shd w:val="clear" w:color="auto" w:fill="auto"/>
          </w:tcPr>
          <w:p w:rsidR="00995B6C" w:rsidRDefault="00995B6C">
            <w:pPr>
              <w:spacing w:after="120"/>
              <w:jc w:val="both"/>
              <w:rPr>
                <w:sz w:val="26"/>
                <w:szCs w:val="26"/>
              </w:rPr>
            </w:pPr>
          </w:p>
        </w:tc>
      </w:tr>
      <w:tr w:rsidR="00995B6C">
        <w:tc>
          <w:tcPr>
            <w:tcW w:w="1417" w:type="dxa"/>
            <w:shd w:val="clear" w:color="auto" w:fill="auto"/>
            <w:vAlign w:val="center"/>
          </w:tcPr>
          <w:p w:rsidR="00995B6C" w:rsidRDefault="0081410E">
            <w:pPr>
              <w:spacing w:after="120"/>
              <w:jc w:val="both"/>
              <w:rPr>
                <w:sz w:val="26"/>
                <w:szCs w:val="26"/>
              </w:rPr>
            </w:pPr>
            <w:r>
              <w:rPr>
                <w:sz w:val="26"/>
                <w:szCs w:val="26"/>
              </w:rPr>
              <w:t>III</w:t>
            </w:r>
          </w:p>
          <w:p w:rsidR="00995B6C" w:rsidRDefault="0081410E">
            <w:pPr>
              <w:spacing w:after="120"/>
              <w:jc w:val="both"/>
              <w:rPr>
                <w:sz w:val="26"/>
                <w:szCs w:val="26"/>
              </w:rPr>
            </w:pPr>
            <w:r>
              <w:rPr>
                <w:sz w:val="26"/>
                <w:szCs w:val="26"/>
              </w:rPr>
              <w:t>Từ 11/10 đến 16/10</w:t>
            </w:r>
          </w:p>
        </w:tc>
        <w:tc>
          <w:tcPr>
            <w:tcW w:w="4442" w:type="dxa"/>
            <w:shd w:val="clear" w:color="auto" w:fill="auto"/>
          </w:tcPr>
          <w:p w:rsidR="00995B6C" w:rsidRDefault="0081410E">
            <w:pPr>
              <w:spacing w:after="120"/>
              <w:jc w:val="both"/>
              <w:rPr>
                <w:sz w:val="26"/>
                <w:szCs w:val="26"/>
              </w:rPr>
            </w:pPr>
            <w:r>
              <w:rPr>
                <w:sz w:val="26"/>
                <w:szCs w:val="26"/>
              </w:rPr>
              <w:t xml:space="preserve">- Thực hiện chuyên môn tuần 6, </w:t>
            </w:r>
          </w:p>
          <w:p w:rsidR="00394ECB" w:rsidRDefault="00394ECB" w:rsidP="00394ECB">
            <w:pPr>
              <w:spacing w:after="120"/>
              <w:jc w:val="both"/>
              <w:rPr>
                <w:sz w:val="26"/>
                <w:szCs w:val="26"/>
              </w:rPr>
            </w:pPr>
            <w:r>
              <w:rPr>
                <w:sz w:val="26"/>
                <w:szCs w:val="26"/>
              </w:rPr>
              <w:t>- Dự giờ một số đồng chí.</w:t>
            </w:r>
          </w:p>
          <w:p w:rsidR="00995B6C" w:rsidRDefault="0081410E">
            <w:pPr>
              <w:spacing w:after="120"/>
              <w:jc w:val="both"/>
              <w:rPr>
                <w:sz w:val="26"/>
                <w:szCs w:val="26"/>
              </w:rPr>
            </w:pPr>
            <w:r>
              <w:rPr>
                <w:sz w:val="26"/>
                <w:szCs w:val="26"/>
              </w:rPr>
              <w:t xml:space="preserve">- Dự kiến thi GVG </w:t>
            </w:r>
            <w:r w:rsidR="00443559">
              <w:rPr>
                <w:sz w:val="26"/>
                <w:szCs w:val="26"/>
              </w:rPr>
              <w:t>c</w:t>
            </w:r>
            <w:r>
              <w:rPr>
                <w:sz w:val="26"/>
                <w:szCs w:val="26"/>
              </w:rPr>
              <w:t>ấp trường.</w:t>
            </w:r>
          </w:p>
          <w:p w:rsidR="00995B6C" w:rsidRDefault="0081410E">
            <w:pPr>
              <w:spacing w:after="120"/>
              <w:jc w:val="both"/>
              <w:rPr>
                <w:sz w:val="26"/>
                <w:szCs w:val="26"/>
              </w:rPr>
            </w:pPr>
            <w:r>
              <w:rPr>
                <w:sz w:val="26"/>
                <w:szCs w:val="26"/>
              </w:rPr>
              <w:t>- Ôn thi HSG cấp thành phố.</w:t>
            </w:r>
          </w:p>
          <w:p w:rsidR="00995B6C" w:rsidRDefault="0081410E">
            <w:pPr>
              <w:spacing w:after="120"/>
              <w:jc w:val="both"/>
              <w:rPr>
                <w:sz w:val="26"/>
                <w:szCs w:val="26"/>
              </w:rPr>
            </w:pPr>
            <w:r>
              <w:rPr>
                <w:sz w:val="26"/>
                <w:szCs w:val="26"/>
              </w:rPr>
              <w:t>- Dạy học theo kế hoạch của nhà trường</w:t>
            </w:r>
          </w:p>
        </w:tc>
        <w:tc>
          <w:tcPr>
            <w:tcW w:w="2784" w:type="dxa"/>
            <w:shd w:val="clear" w:color="auto" w:fill="auto"/>
          </w:tcPr>
          <w:p w:rsidR="00995B6C" w:rsidRDefault="0081410E">
            <w:pPr>
              <w:spacing w:after="120"/>
              <w:jc w:val="both"/>
              <w:rPr>
                <w:sz w:val="26"/>
                <w:szCs w:val="26"/>
              </w:rPr>
            </w:pPr>
            <w:r>
              <w:rPr>
                <w:sz w:val="26"/>
                <w:szCs w:val="26"/>
              </w:rPr>
              <w:t xml:space="preserve">- </w:t>
            </w:r>
            <w:r w:rsidR="00443559">
              <w:rPr>
                <w:sz w:val="26"/>
                <w:szCs w:val="26"/>
              </w:rPr>
              <w:t>Cả tổ</w:t>
            </w:r>
          </w:p>
          <w:p w:rsidR="00995B6C" w:rsidRDefault="00443559">
            <w:pPr>
              <w:spacing w:after="120"/>
              <w:jc w:val="both"/>
              <w:rPr>
                <w:sz w:val="26"/>
                <w:szCs w:val="26"/>
              </w:rPr>
            </w:pPr>
            <w:r>
              <w:rPr>
                <w:sz w:val="26"/>
                <w:szCs w:val="26"/>
              </w:rPr>
              <w:t>- Cả tổ</w:t>
            </w:r>
          </w:p>
          <w:p w:rsidR="00443559" w:rsidRDefault="00443559" w:rsidP="00443559">
            <w:pPr>
              <w:spacing w:after="120"/>
              <w:jc w:val="both"/>
              <w:rPr>
                <w:sz w:val="26"/>
                <w:szCs w:val="26"/>
              </w:rPr>
            </w:pPr>
            <w:r>
              <w:rPr>
                <w:sz w:val="26"/>
                <w:szCs w:val="26"/>
              </w:rPr>
              <w:t xml:space="preserve">- Lan, Hưng, Thường . </w:t>
            </w:r>
          </w:p>
          <w:p w:rsidR="00995B6C" w:rsidRDefault="0081410E" w:rsidP="00443559">
            <w:pPr>
              <w:spacing w:after="120"/>
              <w:jc w:val="both"/>
              <w:rPr>
                <w:sz w:val="26"/>
                <w:szCs w:val="26"/>
              </w:rPr>
            </w:pPr>
            <w:r>
              <w:rPr>
                <w:sz w:val="26"/>
                <w:szCs w:val="26"/>
              </w:rPr>
              <w:t xml:space="preserve">-  </w:t>
            </w:r>
            <w:r w:rsidR="00443559">
              <w:rPr>
                <w:sz w:val="26"/>
                <w:szCs w:val="26"/>
              </w:rPr>
              <w:t>Cả tổ</w:t>
            </w:r>
          </w:p>
        </w:tc>
        <w:tc>
          <w:tcPr>
            <w:tcW w:w="1200" w:type="dxa"/>
            <w:shd w:val="clear" w:color="auto" w:fill="auto"/>
          </w:tcPr>
          <w:p w:rsidR="00995B6C" w:rsidRDefault="00995B6C">
            <w:pPr>
              <w:spacing w:after="120"/>
              <w:jc w:val="both"/>
              <w:rPr>
                <w:sz w:val="26"/>
                <w:szCs w:val="26"/>
              </w:rPr>
            </w:pPr>
          </w:p>
        </w:tc>
      </w:tr>
      <w:tr w:rsidR="00995B6C">
        <w:tc>
          <w:tcPr>
            <w:tcW w:w="1417" w:type="dxa"/>
            <w:shd w:val="clear" w:color="auto" w:fill="auto"/>
            <w:vAlign w:val="center"/>
          </w:tcPr>
          <w:p w:rsidR="00995B6C" w:rsidRDefault="0081410E">
            <w:pPr>
              <w:spacing w:after="120"/>
              <w:jc w:val="both"/>
              <w:rPr>
                <w:sz w:val="26"/>
                <w:szCs w:val="26"/>
              </w:rPr>
            </w:pPr>
            <w:r>
              <w:rPr>
                <w:sz w:val="26"/>
                <w:szCs w:val="26"/>
              </w:rPr>
              <w:t>IV</w:t>
            </w:r>
          </w:p>
          <w:p w:rsidR="00995B6C" w:rsidRDefault="0081410E">
            <w:pPr>
              <w:spacing w:after="120"/>
              <w:jc w:val="both"/>
              <w:rPr>
                <w:sz w:val="26"/>
                <w:szCs w:val="26"/>
              </w:rPr>
            </w:pPr>
            <w:r>
              <w:rPr>
                <w:sz w:val="26"/>
                <w:szCs w:val="26"/>
              </w:rPr>
              <w:t>Từ 18/10 đến 22/10</w:t>
            </w:r>
          </w:p>
        </w:tc>
        <w:tc>
          <w:tcPr>
            <w:tcW w:w="4442" w:type="dxa"/>
            <w:shd w:val="clear" w:color="auto" w:fill="auto"/>
          </w:tcPr>
          <w:p w:rsidR="00995B6C" w:rsidRDefault="0081410E">
            <w:pPr>
              <w:spacing w:after="120"/>
              <w:jc w:val="both"/>
              <w:rPr>
                <w:sz w:val="26"/>
                <w:szCs w:val="26"/>
              </w:rPr>
            </w:pPr>
            <w:r>
              <w:rPr>
                <w:sz w:val="26"/>
                <w:szCs w:val="26"/>
              </w:rPr>
              <w:t xml:space="preserve">- Thực hiện chuyên môn tuần 7. </w:t>
            </w:r>
          </w:p>
          <w:p w:rsidR="00995B6C" w:rsidRDefault="0081410E">
            <w:pPr>
              <w:spacing w:after="120"/>
              <w:jc w:val="both"/>
              <w:rPr>
                <w:sz w:val="26"/>
                <w:szCs w:val="26"/>
              </w:rPr>
            </w:pPr>
            <w:r>
              <w:rPr>
                <w:sz w:val="26"/>
                <w:szCs w:val="26"/>
              </w:rPr>
              <w:t>- Ổn định nề nếp học sinh.</w:t>
            </w:r>
          </w:p>
          <w:p w:rsidR="00995B6C" w:rsidRDefault="0081410E">
            <w:pPr>
              <w:spacing w:after="120"/>
              <w:jc w:val="both"/>
              <w:rPr>
                <w:sz w:val="26"/>
                <w:szCs w:val="26"/>
              </w:rPr>
            </w:pPr>
            <w:r>
              <w:rPr>
                <w:sz w:val="26"/>
                <w:szCs w:val="26"/>
              </w:rPr>
              <w:t xml:space="preserve">- </w:t>
            </w:r>
            <w:r w:rsidR="00443559">
              <w:rPr>
                <w:sz w:val="26"/>
                <w:szCs w:val="26"/>
              </w:rPr>
              <w:t>K</w:t>
            </w:r>
            <w:r>
              <w:rPr>
                <w:sz w:val="26"/>
                <w:szCs w:val="26"/>
              </w:rPr>
              <w:t>iểm duyệt kế hoạch bài dạy.</w:t>
            </w:r>
          </w:p>
          <w:p w:rsidR="00995B6C" w:rsidRDefault="0081410E">
            <w:pPr>
              <w:spacing w:after="120"/>
              <w:jc w:val="both"/>
              <w:rPr>
                <w:sz w:val="26"/>
                <w:szCs w:val="26"/>
              </w:rPr>
            </w:pPr>
            <w:r>
              <w:rPr>
                <w:sz w:val="26"/>
                <w:szCs w:val="26"/>
              </w:rPr>
              <w:t>- Dự kiến thi GVG cấp trường.</w:t>
            </w:r>
          </w:p>
          <w:p w:rsidR="00995B6C" w:rsidRDefault="00443559" w:rsidP="00443559">
            <w:pPr>
              <w:spacing w:after="120"/>
              <w:jc w:val="both"/>
              <w:rPr>
                <w:sz w:val="26"/>
                <w:szCs w:val="26"/>
              </w:rPr>
            </w:pPr>
            <w:r>
              <w:rPr>
                <w:sz w:val="26"/>
                <w:szCs w:val="26"/>
              </w:rPr>
              <w:t>- Ôn thi HSG cấp thành phố.</w:t>
            </w:r>
          </w:p>
        </w:tc>
        <w:tc>
          <w:tcPr>
            <w:tcW w:w="2784" w:type="dxa"/>
            <w:shd w:val="clear" w:color="auto" w:fill="auto"/>
          </w:tcPr>
          <w:p w:rsidR="00995B6C" w:rsidRDefault="0081410E">
            <w:pPr>
              <w:spacing w:after="120"/>
              <w:jc w:val="both"/>
              <w:rPr>
                <w:sz w:val="26"/>
                <w:szCs w:val="26"/>
              </w:rPr>
            </w:pPr>
            <w:r>
              <w:rPr>
                <w:sz w:val="26"/>
                <w:szCs w:val="26"/>
              </w:rPr>
              <w:t xml:space="preserve">-  </w:t>
            </w:r>
            <w:r w:rsidR="00443559">
              <w:rPr>
                <w:sz w:val="26"/>
                <w:szCs w:val="26"/>
              </w:rPr>
              <w:t>Cả tổ</w:t>
            </w:r>
          </w:p>
          <w:p w:rsidR="00995B6C" w:rsidRDefault="00443559">
            <w:pPr>
              <w:spacing w:after="120"/>
              <w:jc w:val="both"/>
              <w:rPr>
                <w:sz w:val="26"/>
                <w:szCs w:val="26"/>
              </w:rPr>
            </w:pPr>
            <w:r>
              <w:rPr>
                <w:sz w:val="26"/>
                <w:szCs w:val="26"/>
              </w:rPr>
              <w:t>- Cả tổ</w:t>
            </w:r>
          </w:p>
          <w:p w:rsidR="00995B6C" w:rsidRDefault="00443559">
            <w:pPr>
              <w:spacing w:after="120"/>
              <w:jc w:val="both"/>
              <w:rPr>
                <w:sz w:val="26"/>
                <w:szCs w:val="26"/>
              </w:rPr>
            </w:pPr>
            <w:r>
              <w:rPr>
                <w:sz w:val="26"/>
                <w:szCs w:val="26"/>
              </w:rPr>
              <w:t>- Oanh, Lan</w:t>
            </w:r>
            <w:r w:rsidR="0081410E">
              <w:rPr>
                <w:sz w:val="26"/>
                <w:szCs w:val="26"/>
              </w:rPr>
              <w:t>.</w:t>
            </w:r>
          </w:p>
          <w:p w:rsidR="00995B6C" w:rsidRDefault="0081410E">
            <w:pPr>
              <w:spacing w:after="120"/>
              <w:jc w:val="both"/>
              <w:rPr>
                <w:sz w:val="26"/>
                <w:szCs w:val="26"/>
              </w:rPr>
            </w:pPr>
            <w:r>
              <w:rPr>
                <w:sz w:val="26"/>
                <w:szCs w:val="26"/>
              </w:rPr>
              <w:t xml:space="preserve">- </w:t>
            </w:r>
            <w:r w:rsidR="00443559">
              <w:rPr>
                <w:sz w:val="26"/>
                <w:szCs w:val="26"/>
              </w:rPr>
              <w:t>Cả tổ</w:t>
            </w:r>
          </w:p>
          <w:p w:rsidR="00995B6C" w:rsidRDefault="00443559">
            <w:pPr>
              <w:spacing w:after="120"/>
              <w:jc w:val="both"/>
              <w:rPr>
                <w:sz w:val="26"/>
                <w:szCs w:val="26"/>
              </w:rPr>
            </w:pPr>
            <w:r>
              <w:rPr>
                <w:sz w:val="26"/>
                <w:szCs w:val="26"/>
              </w:rPr>
              <w:t>- Lan, Hưng, Thường</w:t>
            </w:r>
          </w:p>
        </w:tc>
        <w:tc>
          <w:tcPr>
            <w:tcW w:w="1200" w:type="dxa"/>
            <w:shd w:val="clear" w:color="auto" w:fill="auto"/>
          </w:tcPr>
          <w:p w:rsidR="00995B6C" w:rsidRDefault="00995B6C">
            <w:pPr>
              <w:spacing w:after="120"/>
              <w:jc w:val="both"/>
              <w:rPr>
                <w:sz w:val="26"/>
                <w:szCs w:val="26"/>
              </w:rPr>
            </w:pPr>
          </w:p>
        </w:tc>
      </w:tr>
      <w:tr w:rsidR="00995B6C">
        <w:tc>
          <w:tcPr>
            <w:tcW w:w="1417" w:type="dxa"/>
            <w:shd w:val="clear" w:color="auto" w:fill="auto"/>
            <w:vAlign w:val="center"/>
          </w:tcPr>
          <w:p w:rsidR="00995B6C" w:rsidRDefault="0081410E">
            <w:pPr>
              <w:spacing w:after="120"/>
              <w:jc w:val="both"/>
              <w:rPr>
                <w:sz w:val="26"/>
                <w:szCs w:val="26"/>
              </w:rPr>
            </w:pPr>
            <w:r>
              <w:rPr>
                <w:sz w:val="26"/>
                <w:szCs w:val="26"/>
              </w:rPr>
              <w:t>V</w:t>
            </w:r>
          </w:p>
          <w:p w:rsidR="00995B6C" w:rsidRDefault="0081410E">
            <w:pPr>
              <w:spacing w:after="120"/>
              <w:jc w:val="both"/>
              <w:rPr>
                <w:sz w:val="26"/>
                <w:szCs w:val="26"/>
              </w:rPr>
            </w:pPr>
            <w:r>
              <w:rPr>
                <w:sz w:val="26"/>
                <w:szCs w:val="26"/>
              </w:rPr>
              <w:t>Từ 25/10 đến 30/10</w:t>
            </w:r>
          </w:p>
        </w:tc>
        <w:tc>
          <w:tcPr>
            <w:tcW w:w="4442" w:type="dxa"/>
            <w:shd w:val="clear" w:color="auto" w:fill="auto"/>
          </w:tcPr>
          <w:p w:rsidR="00995B6C" w:rsidRDefault="0081410E">
            <w:pPr>
              <w:spacing w:after="120"/>
              <w:jc w:val="both"/>
              <w:rPr>
                <w:sz w:val="26"/>
                <w:szCs w:val="26"/>
              </w:rPr>
            </w:pPr>
            <w:r>
              <w:rPr>
                <w:sz w:val="26"/>
                <w:szCs w:val="26"/>
              </w:rPr>
              <w:t>- Thực hiện chuyên môn tuần 8</w:t>
            </w:r>
          </w:p>
          <w:p w:rsidR="00394ECB" w:rsidRDefault="00394ECB" w:rsidP="00394ECB">
            <w:pPr>
              <w:spacing w:after="120"/>
              <w:jc w:val="both"/>
              <w:rPr>
                <w:sz w:val="26"/>
                <w:szCs w:val="26"/>
              </w:rPr>
            </w:pPr>
            <w:r>
              <w:rPr>
                <w:sz w:val="26"/>
                <w:szCs w:val="26"/>
              </w:rPr>
              <w:t>- Dự giờ một số đồng chí.</w:t>
            </w:r>
          </w:p>
          <w:p w:rsidR="00995B6C" w:rsidRDefault="0081410E">
            <w:pPr>
              <w:spacing w:after="120"/>
              <w:jc w:val="both"/>
              <w:rPr>
                <w:sz w:val="26"/>
                <w:szCs w:val="26"/>
              </w:rPr>
            </w:pPr>
            <w:r>
              <w:rPr>
                <w:sz w:val="26"/>
                <w:szCs w:val="26"/>
              </w:rPr>
              <w:t>- Sinh hoạt tổ chuyên môn.</w:t>
            </w:r>
          </w:p>
          <w:p w:rsidR="00995B6C" w:rsidRDefault="0081410E">
            <w:pPr>
              <w:spacing w:after="120"/>
              <w:jc w:val="both"/>
              <w:rPr>
                <w:sz w:val="26"/>
                <w:szCs w:val="26"/>
              </w:rPr>
            </w:pPr>
            <w:r>
              <w:rPr>
                <w:sz w:val="26"/>
                <w:szCs w:val="26"/>
              </w:rPr>
              <w:t>- Kiểm tra và kí duyệt sổ theo dõi đánh giá HS.</w:t>
            </w:r>
          </w:p>
          <w:p w:rsidR="00995B6C" w:rsidRDefault="0081410E">
            <w:pPr>
              <w:spacing w:after="120"/>
              <w:jc w:val="both"/>
              <w:rPr>
                <w:sz w:val="26"/>
                <w:szCs w:val="26"/>
              </w:rPr>
            </w:pPr>
            <w:r>
              <w:rPr>
                <w:sz w:val="26"/>
                <w:szCs w:val="26"/>
              </w:rPr>
              <w:lastRenderedPageBreak/>
              <w:t>- Ôn thi HSG cấp thành phố.</w:t>
            </w:r>
          </w:p>
          <w:p w:rsidR="00995B6C" w:rsidRDefault="0081410E">
            <w:pPr>
              <w:spacing w:after="120"/>
              <w:jc w:val="both"/>
              <w:rPr>
                <w:sz w:val="26"/>
                <w:szCs w:val="26"/>
              </w:rPr>
            </w:pPr>
            <w:r>
              <w:rPr>
                <w:sz w:val="26"/>
                <w:szCs w:val="26"/>
              </w:rPr>
              <w:t>- Nộp bài giảng E-Learning về ban tổ chức.</w:t>
            </w:r>
          </w:p>
        </w:tc>
        <w:tc>
          <w:tcPr>
            <w:tcW w:w="2784" w:type="dxa"/>
            <w:shd w:val="clear" w:color="auto" w:fill="auto"/>
          </w:tcPr>
          <w:p w:rsidR="00995B6C" w:rsidRDefault="0081410E">
            <w:pPr>
              <w:spacing w:after="120"/>
              <w:jc w:val="both"/>
              <w:rPr>
                <w:sz w:val="26"/>
                <w:szCs w:val="26"/>
              </w:rPr>
            </w:pPr>
            <w:r>
              <w:rPr>
                <w:sz w:val="26"/>
                <w:szCs w:val="26"/>
              </w:rPr>
              <w:lastRenderedPageBreak/>
              <w:t xml:space="preserve">- </w:t>
            </w:r>
            <w:r w:rsidR="00443559">
              <w:rPr>
                <w:sz w:val="26"/>
                <w:szCs w:val="26"/>
              </w:rPr>
              <w:t>Cả tổ</w:t>
            </w:r>
            <w:r>
              <w:rPr>
                <w:sz w:val="26"/>
                <w:szCs w:val="26"/>
              </w:rPr>
              <w:t>.</w:t>
            </w:r>
          </w:p>
          <w:p w:rsidR="00995B6C" w:rsidRDefault="0081410E">
            <w:pPr>
              <w:spacing w:after="120"/>
              <w:jc w:val="both"/>
              <w:rPr>
                <w:sz w:val="26"/>
                <w:szCs w:val="26"/>
              </w:rPr>
            </w:pPr>
            <w:r>
              <w:rPr>
                <w:sz w:val="26"/>
                <w:szCs w:val="26"/>
              </w:rPr>
              <w:t xml:space="preserve">- </w:t>
            </w:r>
            <w:r w:rsidR="00443559">
              <w:rPr>
                <w:sz w:val="26"/>
                <w:szCs w:val="26"/>
              </w:rPr>
              <w:t>Cả tổ</w:t>
            </w:r>
          </w:p>
          <w:p w:rsidR="00995B6C" w:rsidRDefault="0081410E">
            <w:pPr>
              <w:spacing w:after="120"/>
              <w:jc w:val="both"/>
              <w:rPr>
                <w:sz w:val="26"/>
                <w:szCs w:val="26"/>
              </w:rPr>
            </w:pPr>
            <w:r>
              <w:rPr>
                <w:sz w:val="26"/>
                <w:szCs w:val="26"/>
              </w:rPr>
              <w:t xml:space="preserve">- </w:t>
            </w:r>
            <w:r w:rsidR="00443559">
              <w:rPr>
                <w:sz w:val="26"/>
                <w:szCs w:val="26"/>
              </w:rPr>
              <w:t>GVCN</w:t>
            </w:r>
          </w:p>
          <w:p w:rsidR="00995B6C" w:rsidRDefault="00443559">
            <w:pPr>
              <w:spacing w:after="120"/>
              <w:jc w:val="both"/>
              <w:rPr>
                <w:sz w:val="26"/>
                <w:szCs w:val="26"/>
              </w:rPr>
            </w:pPr>
            <w:r>
              <w:rPr>
                <w:sz w:val="26"/>
                <w:szCs w:val="26"/>
              </w:rPr>
              <w:t xml:space="preserve">- Lan, Hưng, Thường </w:t>
            </w:r>
            <w:r w:rsidR="0081410E">
              <w:rPr>
                <w:sz w:val="26"/>
                <w:szCs w:val="26"/>
              </w:rPr>
              <w:t xml:space="preserve">- </w:t>
            </w:r>
          </w:p>
          <w:p w:rsidR="00443559" w:rsidRDefault="00443559">
            <w:pPr>
              <w:spacing w:after="120"/>
              <w:jc w:val="both"/>
              <w:rPr>
                <w:sz w:val="26"/>
                <w:szCs w:val="26"/>
              </w:rPr>
            </w:pPr>
          </w:p>
          <w:p w:rsidR="00995B6C" w:rsidRDefault="0081410E" w:rsidP="00443559">
            <w:pPr>
              <w:spacing w:after="120"/>
              <w:jc w:val="both"/>
              <w:rPr>
                <w:sz w:val="26"/>
                <w:szCs w:val="26"/>
              </w:rPr>
            </w:pPr>
            <w:r>
              <w:rPr>
                <w:sz w:val="26"/>
                <w:szCs w:val="26"/>
              </w:rPr>
              <w:lastRenderedPageBreak/>
              <w:t xml:space="preserve">- GV </w:t>
            </w:r>
            <w:r w:rsidR="00443559">
              <w:rPr>
                <w:sz w:val="26"/>
                <w:szCs w:val="26"/>
              </w:rPr>
              <w:t>được phân công</w:t>
            </w:r>
            <w:r>
              <w:rPr>
                <w:sz w:val="26"/>
                <w:szCs w:val="26"/>
              </w:rPr>
              <w:t>.</w:t>
            </w:r>
          </w:p>
        </w:tc>
        <w:tc>
          <w:tcPr>
            <w:tcW w:w="1200" w:type="dxa"/>
            <w:shd w:val="clear" w:color="auto" w:fill="auto"/>
          </w:tcPr>
          <w:p w:rsidR="00995B6C" w:rsidRDefault="00995B6C">
            <w:pPr>
              <w:spacing w:after="120"/>
              <w:jc w:val="both"/>
              <w:rPr>
                <w:sz w:val="26"/>
                <w:szCs w:val="26"/>
              </w:rPr>
            </w:pPr>
          </w:p>
        </w:tc>
      </w:tr>
    </w:tbl>
    <w:p w:rsidR="00995B6C" w:rsidRDefault="00995B6C">
      <w:pPr>
        <w:spacing w:after="120"/>
        <w:ind w:firstLine="720"/>
        <w:jc w:val="both"/>
        <w:rPr>
          <w:b/>
          <w:sz w:val="26"/>
          <w:szCs w:val="26"/>
        </w:rPr>
      </w:pPr>
    </w:p>
    <w:p w:rsidR="00995B6C" w:rsidRDefault="0081410E" w:rsidP="00443559">
      <w:pPr>
        <w:spacing w:after="120"/>
        <w:jc w:val="both"/>
        <w:rPr>
          <w:b/>
          <w:sz w:val="26"/>
          <w:szCs w:val="26"/>
        </w:rPr>
      </w:pPr>
      <w:r>
        <w:rPr>
          <w:b/>
          <w:sz w:val="26"/>
          <w:szCs w:val="26"/>
        </w:rPr>
        <w:t xml:space="preserve">DUYỆT CỦA </w:t>
      </w:r>
      <w:r w:rsidR="00443559">
        <w:rPr>
          <w:b/>
          <w:sz w:val="26"/>
          <w:szCs w:val="26"/>
        </w:rPr>
        <w:t>BGH</w:t>
      </w:r>
      <w:r>
        <w:rPr>
          <w:b/>
          <w:sz w:val="26"/>
          <w:szCs w:val="26"/>
        </w:rPr>
        <w:t xml:space="preserve">                                </w:t>
      </w:r>
      <w:r>
        <w:rPr>
          <w:b/>
          <w:sz w:val="26"/>
          <w:szCs w:val="26"/>
        </w:rPr>
        <w:tab/>
        <w:t xml:space="preserve">                   </w:t>
      </w:r>
      <w:r w:rsidR="00443559">
        <w:rPr>
          <w:b/>
          <w:sz w:val="26"/>
          <w:szCs w:val="26"/>
        </w:rPr>
        <w:t xml:space="preserve">                             </w:t>
      </w:r>
      <w:r>
        <w:rPr>
          <w:b/>
          <w:sz w:val="26"/>
          <w:szCs w:val="26"/>
        </w:rPr>
        <w:t xml:space="preserve">  </w:t>
      </w:r>
      <w:r w:rsidR="00443559">
        <w:rPr>
          <w:b/>
          <w:sz w:val="26"/>
          <w:szCs w:val="26"/>
        </w:rPr>
        <w:t>Tổ trưởng</w:t>
      </w:r>
    </w:p>
    <w:p w:rsidR="00995B6C" w:rsidRDefault="00995B6C">
      <w:pPr>
        <w:spacing w:after="120"/>
        <w:ind w:firstLine="720"/>
        <w:jc w:val="both"/>
        <w:rPr>
          <w:b/>
          <w:sz w:val="26"/>
          <w:szCs w:val="26"/>
        </w:rPr>
      </w:pPr>
    </w:p>
    <w:p w:rsidR="00995B6C" w:rsidRDefault="00995B6C">
      <w:pPr>
        <w:spacing w:after="120"/>
        <w:ind w:firstLine="720"/>
        <w:jc w:val="both"/>
        <w:rPr>
          <w:b/>
          <w:sz w:val="26"/>
          <w:szCs w:val="26"/>
        </w:rPr>
      </w:pPr>
    </w:p>
    <w:p w:rsidR="00995B6C" w:rsidRDefault="0081410E" w:rsidP="00394ECB">
      <w:pPr>
        <w:spacing w:after="120"/>
        <w:jc w:val="both"/>
        <w:rPr>
          <w:b/>
          <w:sz w:val="26"/>
          <w:szCs w:val="26"/>
        </w:rPr>
      </w:pPr>
      <w:r>
        <w:rPr>
          <w:b/>
          <w:sz w:val="26"/>
          <w:szCs w:val="26"/>
        </w:rPr>
        <w:t>Phạm Anh Quang</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394ECB">
        <w:rPr>
          <w:b/>
          <w:sz w:val="26"/>
          <w:szCs w:val="26"/>
        </w:rPr>
        <w:t xml:space="preserve">           </w:t>
      </w:r>
      <w:r>
        <w:rPr>
          <w:b/>
          <w:sz w:val="26"/>
          <w:szCs w:val="26"/>
        </w:rPr>
        <w:t xml:space="preserve">   </w:t>
      </w:r>
      <w:r w:rsidR="00443559">
        <w:rPr>
          <w:b/>
          <w:sz w:val="26"/>
          <w:szCs w:val="26"/>
        </w:rPr>
        <w:t>Trịnh</w:t>
      </w:r>
      <w:r>
        <w:rPr>
          <w:b/>
          <w:sz w:val="26"/>
          <w:szCs w:val="26"/>
        </w:rPr>
        <w:t xml:space="preserve"> Thị Lan</w:t>
      </w:r>
    </w:p>
    <w:p w:rsidR="00995B6C" w:rsidRDefault="00995B6C">
      <w:pPr>
        <w:spacing w:after="120"/>
        <w:ind w:firstLine="720"/>
        <w:jc w:val="both"/>
        <w:rPr>
          <w:b/>
          <w:sz w:val="26"/>
          <w:szCs w:val="26"/>
        </w:rPr>
      </w:pPr>
    </w:p>
    <w:p w:rsidR="00995B6C" w:rsidRDefault="00995B6C">
      <w:pPr>
        <w:spacing w:after="120"/>
        <w:ind w:firstLine="720"/>
        <w:jc w:val="both"/>
        <w:rPr>
          <w:b/>
          <w:sz w:val="26"/>
          <w:szCs w:val="26"/>
        </w:rPr>
      </w:pPr>
    </w:p>
    <w:p w:rsidR="00995B6C" w:rsidRDefault="00995B6C">
      <w:pPr>
        <w:spacing w:after="120"/>
        <w:jc w:val="both"/>
      </w:pPr>
    </w:p>
    <w:sectPr w:rsidR="00995B6C">
      <w:pgSz w:w="11906" w:h="16838"/>
      <w:pgMar w:top="1157" w:right="900" w:bottom="1157" w:left="14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33" w:rsidRDefault="00314633">
      <w:r>
        <w:separator/>
      </w:r>
    </w:p>
  </w:endnote>
  <w:endnote w:type="continuationSeparator" w:id="0">
    <w:p w:rsidR="00314633" w:rsidRDefault="0031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33" w:rsidRDefault="00314633">
      <w:r>
        <w:separator/>
      </w:r>
    </w:p>
  </w:footnote>
  <w:footnote w:type="continuationSeparator" w:id="0">
    <w:p w:rsidR="00314633" w:rsidRDefault="003146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7F9100"/>
    <w:multiLevelType w:val="singleLevel"/>
    <w:tmpl w:val="867F9100"/>
    <w:lvl w:ilvl="0">
      <w:start w:val="1"/>
      <w:numFmt w:val="upperRoman"/>
      <w:suff w:val="space"/>
      <w:lvlText w:val="%1."/>
      <w:lvlJc w:val="left"/>
    </w:lvl>
  </w:abstractNum>
  <w:abstractNum w:abstractNumId="1" w15:restartNumberingAfterBreak="0">
    <w:nsid w:val="004807C0"/>
    <w:multiLevelType w:val="hybridMultilevel"/>
    <w:tmpl w:val="A21A7284"/>
    <w:lvl w:ilvl="0" w:tplc="C3DC5A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745C72"/>
    <w:multiLevelType w:val="singleLevel"/>
    <w:tmpl w:val="73745C72"/>
    <w:lvl w:ilvl="0">
      <w:start w:val="1"/>
      <w:numFmt w:val="upperRoman"/>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E33B5"/>
    <w:rsid w:val="002E7990"/>
    <w:rsid w:val="00314633"/>
    <w:rsid w:val="0034502A"/>
    <w:rsid w:val="00394ECB"/>
    <w:rsid w:val="00443559"/>
    <w:rsid w:val="00684695"/>
    <w:rsid w:val="0081410E"/>
    <w:rsid w:val="00995B6C"/>
    <w:rsid w:val="00BE2415"/>
    <w:rsid w:val="00D7638E"/>
    <w:rsid w:val="00E70192"/>
    <w:rsid w:val="00E76B8D"/>
    <w:rsid w:val="00EF6373"/>
    <w:rsid w:val="00F2183F"/>
    <w:rsid w:val="5C4E33B5"/>
    <w:rsid w:val="5F671C9D"/>
    <w:rsid w:val="664D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DF93C2B"/>
  <w15:docId w15:val="{85096B74-5AE8-4666-AEFF-BBDDA82F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59" w:lineRule="auto"/>
    </w:pPr>
    <w:rPr>
      <w:rFonts w:eastAsia="SimSun"/>
      <w:lang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6</cp:revision>
  <dcterms:created xsi:type="dcterms:W3CDTF">2021-10-05T03:36:00Z</dcterms:created>
  <dcterms:modified xsi:type="dcterms:W3CDTF">2021-10-13T00:34:00Z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D4AB5515CC3E461DBB3E6E85FA3CEAF7</vt:lpwstr>
  </property>
</Properties>
</file>