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A93" w:rsidRPr="0086601E" w:rsidRDefault="0086601E" w:rsidP="001F3579">
      <w:pPr>
        <w:shd w:val="clear" w:color="auto" w:fill="FFFFFF"/>
        <w:spacing w:after="120" w:line="240" w:lineRule="auto"/>
        <w:jc w:val="center"/>
        <w:outlineLvl w:val="0"/>
        <w:rPr>
          <w:rFonts w:eastAsia="Times New Roman" w:cs="Times New Roman"/>
          <w:b/>
          <w:bCs/>
          <w:color w:val="C00000"/>
          <w:kern w:val="36"/>
          <w:sz w:val="28"/>
          <w:szCs w:val="28"/>
        </w:rPr>
      </w:pPr>
      <w:r w:rsidRPr="0086601E">
        <w:rPr>
          <w:rFonts w:eastAsia="Times New Roman" w:cs="Times New Roman"/>
          <w:b/>
          <w:bCs/>
          <w:color w:val="C00000"/>
          <w:kern w:val="36"/>
          <w:sz w:val="28"/>
          <w:szCs w:val="28"/>
        </w:rPr>
        <w:t>S</w:t>
      </w:r>
      <w:r w:rsidR="00105A93" w:rsidRPr="00105A93">
        <w:rPr>
          <w:rFonts w:eastAsia="Times New Roman" w:cs="Times New Roman"/>
          <w:b/>
          <w:bCs/>
          <w:color w:val="C00000"/>
          <w:kern w:val="36"/>
          <w:sz w:val="28"/>
          <w:szCs w:val="28"/>
        </w:rPr>
        <w:t xml:space="preserve">inh hoạt chuyên môn </w:t>
      </w:r>
      <w:r w:rsidR="00105A93" w:rsidRPr="0086601E">
        <w:rPr>
          <w:rFonts w:eastAsia="Times New Roman" w:cs="Times New Roman"/>
          <w:b/>
          <w:bCs/>
          <w:color w:val="C00000"/>
          <w:kern w:val="36"/>
          <w:sz w:val="28"/>
          <w:szCs w:val="28"/>
        </w:rPr>
        <w:t xml:space="preserve">- </w:t>
      </w:r>
      <w:r w:rsidR="00105A93" w:rsidRPr="00105A93">
        <w:rPr>
          <w:rFonts w:eastAsia="Times New Roman" w:cs="Times New Roman"/>
          <w:b/>
          <w:bCs/>
          <w:color w:val="C00000"/>
          <w:kern w:val="36"/>
          <w:sz w:val="28"/>
          <w:szCs w:val="28"/>
        </w:rPr>
        <w:t>môn Hóa</w:t>
      </w:r>
    </w:p>
    <w:p w:rsidR="00700C81" w:rsidRPr="00E86A85" w:rsidRDefault="0086601E" w:rsidP="001F3579">
      <w:pPr>
        <w:shd w:val="clear" w:color="auto" w:fill="FFFFFF"/>
        <w:spacing w:after="120" w:line="240" w:lineRule="auto"/>
        <w:jc w:val="center"/>
        <w:outlineLvl w:val="0"/>
        <w:rPr>
          <w:rFonts w:eastAsia="Times New Roman" w:cs="Times New Roman"/>
          <w:b/>
          <w:bCs/>
          <w:color w:val="C00000"/>
          <w:kern w:val="36"/>
          <w:sz w:val="28"/>
          <w:szCs w:val="28"/>
        </w:rPr>
      </w:pPr>
      <w:r w:rsidRPr="0086601E">
        <w:rPr>
          <w:rFonts w:eastAsia="Times New Roman" w:cs="Times New Roman"/>
          <w:b/>
          <w:bCs/>
          <w:color w:val="C00000"/>
          <w:kern w:val="36"/>
          <w:sz w:val="28"/>
          <w:szCs w:val="28"/>
        </w:rPr>
        <w:t>C</w:t>
      </w:r>
      <w:r w:rsidRPr="00105A93">
        <w:rPr>
          <w:rFonts w:eastAsia="Times New Roman" w:cs="Times New Roman"/>
          <w:b/>
          <w:bCs/>
          <w:color w:val="C00000"/>
          <w:kern w:val="36"/>
          <w:sz w:val="28"/>
          <w:szCs w:val="28"/>
        </w:rPr>
        <w:t>huyên đề</w:t>
      </w:r>
      <w:r w:rsidRPr="0086601E">
        <w:rPr>
          <w:rFonts w:eastAsia="Times New Roman" w:cs="Times New Roman"/>
          <w:b/>
          <w:bCs/>
          <w:color w:val="C00000"/>
          <w:kern w:val="36"/>
          <w:sz w:val="28"/>
          <w:szCs w:val="28"/>
        </w:rPr>
        <w:t xml:space="preserve"> “Nguyên tử”</w:t>
      </w:r>
    </w:p>
    <w:p w:rsidR="00105A93" w:rsidRPr="00204BDE" w:rsidRDefault="00105A93" w:rsidP="00204BDE">
      <w:pPr>
        <w:shd w:val="clear" w:color="auto" w:fill="FFFFFF"/>
        <w:spacing w:after="0" w:line="312" w:lineRule="auto"/>
        <w:jc w:val="both"/>
        <w:rPr>
          <w:rFonts w:eastAsia="Times New Roman" w:cs="Times New Roman"/>
          <w:sz w:val="28"/>
          <w:szCs w:val="28"/>
        </w:rPr>
      </w:pPr>
      <w:r w:rsidRPr="00105A93">
        <w:rPr>
          <w:rFonts w:eastAsia="Times New Roman" w:cs="Times New Roman"/>
          <w:color w:val="333333"/>
          <w:sz w:val="28"/>
          <w:szCs w:val="28"/>
        </w:rPr>
        <w:t xml:space="preserve">  </w:t>
      </w:r>
      <w:r w:rsidR="004A519B">
        <w:rPr>
          <w:rFonts w:eastAsia="Times New Roman" w:cs="Times New Roman"/>
          <w:color w:val="333333"/>
          <w:sz w:val="28"/>
          <w:szCs w:val="28"/>
        </w:rPr>
        <w:tab/>
      </w:r>
      <w:r w:rsidRPr="00204BDE">
        <w:rPr>
          <w:rFonts w:eastAsia="Times New Roman" w:cs="Times New Roman"/>
          <w:sz w:val="28"/>
          <w:szCs w:val="28"/>
        </w:rPr>
        <w:t>Nhằm đáp ứng yêu cầu trao đổi</w:t>
      </w:r>
      <w:r w:rsidR="00692CC0" w:rsidRPr="00204BDE">
        <w:rPr>
          <w:rFonts w:eastAsia="Times New Roman" w:cs="Times New Roman"/>
          <w:sz w:val="28"/>
          <w:szCs w:val="28"/>
        </w:rPr>
        <w:t xml:space="preserve"> chuyên môn</w:t>
      </w:r>
      <w:r w:rsidRPr="00204BDE">
        <w:rPr>
          <w:rFonts w:eastAsia="Times New Roman" w:cs="Times New Roman"/>
          <w:sz w:val="28"/>
          <w:szCs w:val="28"/>
        </w:rPr>
        <w:t xml:space="preserve"> trong tổ bộ</w:t>
      </w:r>
      <w:r w:rsidR="00692CC0" w:rsidRPr="00204BDE">
        <w:rPr>
          <w:rFonts w:eastAsia="Times New Roman" w:cs="Times New Roman"/>
          <w:sz w:val="28"/>
          <w:szCs w:val="28"/>
        </w:rPr>
        <w:t xml:space="preserve"> môn</w:t>
      </w:r>
      <w:r w:rsidRPr="00204BDE">
        <w:rPr>
          <w:rFonts w:eastAsia="Times New Roman" w:cs="Times New Roman"/>
          <w:sz w:val="28"/>
          <w:szCs w:val="28"/>
        </w:rPr>
        <w:t>,</w:t>
      </w:r>
      <w:r w:rsidR="004A519B" w:rsidRPr="00204BDE">
        <w:rPr>
          <w:rFonts w:eastAsia="Times New Roman" w:cs="Times New Roman"/>
          <w:sz w:val="28"/>
          <w:szCs w:val="28"/>
        </w:rPr>
        <w:t xml:space="preserve"> </w:t>
      </w:r>
      <w:r w:rsidRPr="00204BDE">
        <w:rPr>
          <w:rFonts w:eastAsia="Times New Roman" w:cs="Times New Roman"/>
          <w:sz w:val="28"/>
          <w:szCs w:val="28"/>
        </w:rPr>
        <w:t xml:space="preserve"> được sự phân công của tổ trưởng chuyên môn, </w:t>
      </w:r>
      <w:r w:rsidR="004A519B" w:rsidRPr="00204BDE">
        <w:rPr>
          <w:rFonts w:eastAsia="Times New Roman" w:cs="Times New Roman"/>
          <w:sz w:val="28"/>
          <w:szCs w:val="28"/>
        </w:rPr>
        <w:t xml:space="preserve">cô Hoàng Thị Thu Hiền báo cáo chuyên đề </w:t>
      </w:r>
      <w:r w:rsidR="00692CC0" w:rsidRPr="00204BDE">
        <w:rPr>
          <w:rFonts w:eastAsia="Times New Roman" w:cs="Times New Roman"/>
          <w:sz w:val="28"/>
          <w:szCs w:val="28"/>
        </w:rPr>
        <w:t>với nội dung</w:t>
      </w:r>
      <w:r w:rsidRPr="00204BDE">
        <w:rPr>
          <w:rFonts w:eastAsia="Times New Roman" w:cs="Times New Roman"/>
          <w:sz w:val="28"/>
          <w:szCs w:val="28"/>
        </w:rPr>
        <w:t xml:space="preserve"> “</w:t>
      </w:r>
      <w:r w:rsidR="004A519B" w:rsidRPr="00204BDE">
        <w:rPr>
          <w:rFonts w:eastAsia="Times New Roman" w:cs="Times New Roman"/>
          <w:b/>
          <w:bCs/>
          <w:sz w:val="28"/>
          <w:szCs w:val="28"/>
        </w:rPr>
        <w:t>Nguyên tử</w:t>
      </w:r>
      <w:r w:rsidR="004A519B" w:rsidRPr="00204BDE">
        <w:rPr>
          <w:rFonts w:eastAsia="Times New Roman" w:cs="Times New Roman"/>
          <w:sz w:val="28"/>
          <w:szCs w:val="28"/>
        </w:rPr>
        <w:t>”</w:t>
      </w:r>
      <w:r w:rsidR="00204BDE">
        <w:rPr>
          <w:rFonts w:eastAsia="Times New Roman" w:cs="Times New Roman"/>
          <w:sz w:val="28"/>
          <w:szCs w:val="28"/>
        </w:rPr>
        <w:t>.</w:t>
      </w:r>
    </w:p>
    <w:p w:rsidR="00105A93" w:rsidRPr="00204BDE" w:rsidRDefault="00105A93" w:rsidP="00204BDE">
      <w:pPr>
        <w:shd w:val="clear" w:color="auto" w:fill="FFFFFF"/>
        <w:spacing w:after="0" w:line="312" w:lineRule="auto"/>
        <w:jc w:val="both"/>
        <w:rPr>
          <w:rFonts w:eastAsia="Times New Roman" w:cs="Times New Roman"/>
          <w:sz w:val="28"/>
          <w:szCs w:val="28"/>
        </w:rPr>
      </w:pPr>
      <w:r w:rsidRPr="00204BDE">
        <w:rPr>
          <w:rFonts w:eastAsia="Times New Roman" w:cs="Times New Roman"/>
          <w:sz w:val="28"/>
          <w:szCs w:val="28"/>
        </w:rPr>
        <w:t>          Buổi sinh hoạt chuyên môn do cô Phạm Thúy Liễu  nhóm trưởng nhóm Hóa trường THPT Nguyễn Huệ</w:t>
      </w:r>
      <w:r w:rsidR="00692CC0" w:rsidRPr="00204BDE">
        <w:rPr>
          <w:rFonts w:eastAsia="Times New Roman" w:cs="Times New Roman"/>
          <w:sz w:val="28"/>
          <w:szCs w:val="28"/>
        </w:rPr>
        <w:t xml:space="preserve"> điều hành với sự tham dự của 6 giáo viên Hóa của trường.</w:t>
      </w:r>
    </w:p>
    <w:p w:rsidR="00692CC0" w:rsidRPr="00204BDE" w:rsidRDefault="00105A93" w:rsidP="00204BDE">
      <w:pPr>
        <w:shd w:val="clear" w:color="auto" w:fill="FFFFFF"/>
        <w:tabs>
          <w:tab w:val="left" w:pos="8910"/>
        </w:tabs>
        <w:spacing w:after="0" w:line="312" w:lineRule="auto"/>
        <w:jc w:val="both"/>
        <w:rPr>
          <w:rFonts w:eastAsia="Times New Roman" w:cs="Times New Roman"/>
          <w:sz w:val="28"/>
          <w:szCs w:val="28"/>
        </w:rPr>
      </w:pPr>
      <w:r w:rsidRPr="00204BDE">
        <w:rPr>
          <w:rFonts w:eastAsia="Times New Roman" w:cs="Times New Roman"/>
          <w:sz w:val="28"/>
          <w:szCs w:val="28"/>
        </w:rPr>
        <w:t>     </w:t>
      </w:r>
      <w:r w:rsidR="00204BDE" w:rsidRPr="00204BDE">
        <w:rPr>
          <w:rFonts w:eastAsia="Times New Roman" w:cs="Times New Roman"/>
          <w:sz w:val="28"/>
          <w:szCs w:val="28"/>
        </w:rPr>
        <w:t xml:space="preserve">    </w:t>
      </w:r>
      <w:r w:rsidRPr="00204BDE">
        <w:rPr>
          <w:rFonts w:eastAsia="Times New Roman" w:cs="Times New Roman"/>
          <w:sz w:val="28"/>
          <w:szCs w:val="28"/>
        </w:rPr>
        <w:t xml:space="preserve">Trong buổi sinh hoạt chuyên môn, </w:t>
      </w:r>
      <w:r w:rsidR="00DE6A2C" w:rsidRPr="00204BDE">
        <w:rPr>
          <w:rFonts w:eastAsia="Times New Roman" w:cs="Times New Roman"/>
          <w:sz w:val="28"/>
          <w:szCs w:val="28"/>
        </w:rPr>
        <w:t>sau khi cô Hiền trình bày nội dung, hệ thống câu hỏi bài tập đ</w:t>
      </w:r>
      <w:r w:rsidR="00082398">
        <w:rPr>
          <w:rFonts w:eastAsia="Times New Roman" w:cs="Times New Roman"/>
          <w:sz w:val="28"/>
          <w:szCs w:val="28"/>
        </w:rPr>
        <w:t>ược chia thành các mức độ từ d</w:t>
      </w:r>
      <w:r w:rsidR="00DE6A2C" w:rsidRPr="00204BDE">
        <w:rPr>
          <w:rFonts w:eastAsia="Times New Roman" w:cs="Times New Roman"/>
          <w:sz w:val="28"/>
          <w:szCs w:val="28"/>
        </w:rPr>
        <w:t>ễ đến khó, kinh nghiệm giải bài tập về nguyê</w:t>
      </w:r>
      <w:r w:rsidR="00692CC0" w:rsidRPr="00204BDE">
        <w:rPr>
          <w:rFonts w:eastAsia="Times New Roman" w:cs="Times New Roman"/>
          <w:sz w:val="28"/>
          <w:szCs w:val="28"/>
        </w:rPr>
        <w:t xml:space="preserve">n tử sao cho tránh các sai lầm </w:t>
      </w:r>
      <w:r w:rsidR="00DE6A2C" w:rsidRPr="00204BDE">
        <w:rPr>
          <w:rFonts w:eastAsia="Times New Roman" w:cs="Times New Roman"/>
          <w:sz w:val="28"/>
          <w:szCs w:val="28"/>
        </w:rPr>
        <w:t xml:space="preserve">mà HS thường mắc phải.  </w:t>
      </w:r>
      <w:r w:rsidR="00692CC0" w:rsidRPr="00204BDE">
        <w:rPr>
          <w:rFonts w:eastAsia="Times New Roman" w:cs="Times New Roman"/>
          <w:sz w:val="28"/>
          <w:szCs w:val="28"/>
        </w:rPr>
        <w:t xml:space="preserve">Nhóm đã chỉ </w:t>
      </w:r>
      <w:r w:rsidRPr="00204BDE">
        <w:rPr>
          <w:rFonts w:eastAsia="Times New Roman" w:cs="Times New Roman"/>
          <w:sz w:val="28"/>
          <w:szCs w:val="28"/>
        </w:rPr>
        <w:t>ra được các lỗi cơ bản trong việc biên soạn </w:t>
      </w:r>
      <w:r w:rsidR="00DE6A2C" w:rsidRPr="00204BDE">
        <w:rPr>
          <w:rFonts w:eastAsia="Times New Roman" w:cs="Times New Roman"/>
          <w:sz w:val="28"/>
          <w:szCs w:val="28"/>
        </w:rPr>
        <w:t>chuyên đề</w:t>
      </w:r>
      <w:r w:rsidRPr="00204BDE">
        <w:rPr>
          <w:rFonts w:eastAsia="Times New Roman" w:cs="Times New Roman"/>
          <w:sz w:val="28"/>
          <w:szCs w:val="28"/>
        </w:rPr>
        <w:t>, khắc phục được những tồn tại cần rút kinh nghiệm khi</w:t>
      </w:r>
      <w:r w:rsidR="00DE6A2C" w:rsidRPr="00204BDE">
        <w:rPr>
          <w:rFonts w:eastAsia="Times New Roman" w:cs="Times New Roman"/>
          <w:sz w:val="28"/>
          <w:szCs w:val="28"/>
        </w:rPr>
        <w:t xml:space="preserve"> dạy chương Nguyên tử</w:t>
      </w:r>
      <w:r w:rsidR="00692CC0" w:rsidRPr="00204BDE">
        <w:rPr>
          <w:rFonts w:eastAsia="Times New Roman" w:cs="Times New Roman"/>
          <w:sz w:val="28"/>
          <w:szCs w:val="28"/>
        </w:rPr>
        <w:t xml:space="preserve"> ở chương trình Hóa 10, cũng như trong công tác ôn học sinh giỏi.</w:t>
      </w:r>
    </w:p>
    <w:p w:rsidR="00E361C1" w:rsidRPr="00204BDE" w:rsidRDefault="00E361C1" w:rsidP="00204BDE">
      <w:pPr>
        <w:pStyle w:val="NormalWeb"/>
        <w:spacing w:before="0" w:beforeAutospacing="0" w:after="0" w:afterAutospacing="0" w:line="312" w:lineRule="auto"/>
        <w:ind w:firstLine="720"/>
        <w:jc w:val="both"/>
        <w:rPr>
          <w:sz w:val="28"/>
          <w:szCs w:val="28"/>
        </w:rPr>
      </w:pPr>
      <w:r w:rsidRPr="00204BDE">
        <w:rPr>
          <w:sz w:val="28"/>
          <w:szCs w:val="28"/>
        </w:rPr>
        <w:t xml:space="preserve">Sinh hoạt chuyên môn là một hoạt động nằm trong tổ chức giáo dục của các nhà trường nhằm nâng cao chất lượng dạy học, đảm bảo cho giáo viên được trao đổi, chia sẻ và học tập kinh nghiệm lẫn nhau.Vì vậy, nếu tổ chức tốt </w:t>
      </w:r>
      <w:r w:rsidR="00204BDE">
        <w:rPr>
          <w:sz w:val="28"/>
          <w:szCs w:val="28"/>
        </w:rPr>
        <w:t>s</w:t>
      </w:r>
      <w:r w:rsidR="00204BDE" w:rsidRPr="00204BDE">
        <w:rPr>
          <w:sz w:val="28"/>
          <w:szCs w:val="28"/>
        </w:rPr>
        <w:t>inh hoạt chuyên môn</w:t>
      </w:r>
      <w:r w:rsidRPr="00204BDE">
        <w:rPr>
          <w:sz w:val="28"/>
          <w:szCs w:val="28"/>
        </w:rPr>
        <w:t xml:space="preserve"> thì sẽ góp phần nâng cao năng lực giảng dạy cho giáo viên</w:t>
      </w:r>
      <w:r w:rsidR="00204BDE" w:rsidRPr="00204BDE">
        <w:rPr>
          <w:sz w:val="28"/>
          <w:szCs w:val="28"/>
        </w:rPr>
        <w:t xml:space="preserve">. </w:t>
      </w:r>
    </w:p>
    <w:p w:rsidR="00105A93" w:rsidRPr="00204BDE" w:rsidRDefault="00105A93" w:rsidP="00204BDE">
      <w:pPr>
        <w:shd w:val="clear" w:color="auto" w:fill="FFFFFF"/>
        <w:spacing w:after="0" w:line="312" w:lineRule="auto"/>
        <w:jc w:val="both"/>
        <w:rPr>
          <w:rFonts w:eastAsia="Times New Roman" w:cs="Times New Roman"/>
          <w:sz w:val="28"/>
          <w:szCs w:val="28"/>
        </w:rPr>
      </w:pPr>
      <w:r w:rsidRPr="00204BDE">
        <w:rPr>
          <w:rFonts w:eastAsia="Times New Roman" w:cs="Times New Roman"/>
          <w:sz w:val="28"/>
          <w:szCs w:val="28"/>
        </w:rPr>
        <w:t>     </w:t>
      </w:r>
      <w:r w:rsidR="00204BDE">
        <w:rPr>
          <w:rFonts w:eastAsia="Times New Roman" w:cs="Times New Roman"/>
          <w:sz w:val="28"/>
          <w:szCs w:val="28"/>
        </w:rPr>
        <w:tab/>
      </w:r>
      <w:r w:rsidRPr="00204BDE">
        <w:rPr>
          <w:rFonts w:eastAsia="Times New Roman" w:cs="Times New Roman"/>
          <w:sz w:val="28"/>
          <w:szCs w:val="28"/>
        </w:rPr>
        <w:t>Buổi sinh hoạt chuyên môn kết thúc tốt đẹp.</w:t>
      </w:r>
    </w:p>
    <w:p w:rsidR="00204BDE" w:rsidRDefault="00DE49AD" w:rsidP="004A519B">
      <w:pPr>
        <w:shd w:val="clear" w:color="auto" w:fill="FFFFFF"/>
        <w:spacing w:after="0" w:line="312" w:lineRule="auto"/>
        <w:jc w:val="both"/>
        <w:rPr>
          <w:rFonts w:eastAsia="Times New Roman" w:cs="Times New Roman"/>
          <w:color w:val="333333"/>
          <w:sz w:val="28"/>
          <w:szCs w:val="28"/>
        </w:rPr>
      </w:pPr>
      <w:r>
        <w:rPr>
          <w:rFonts w:eastAsia="Times New Roman" w:cs="Times New Roman"/>
          <w:noProof/>
          <w:color w:val="333333"/>
          <w:sz w:val="28"/>
          <w:szCs w:val="28"/>
        </w:rPr>
        <w:pict>
          <v:shapetype id="_x0000_t202" coordsize="21600,21600" o:spt="202" path="m,l,21600r21600,l21600,xe">
            <v:stroke joinstyle="miter"/>
            <v:path gradientshapeok="t" o:connecttype="rect"/>
          </v:shapetype>
          <v:shape id="_x0000_s1029" type="#_x0000_t202" style="position:absolute;left:0;text-align:left;margin-left:276.75pt;margin-top:.4pt;width:161.25pt;height:160.5pt;z-index:251660288">
            <v:textbox>
              <w:txbxContent>
                <w:p w:rsidR="00E86A85" w:rsidRDefault="00E86A85">
                  <w:r>
                    <w:rPr>
                      <w:noProof/>
                    </w:rPr>
                    <w:drawing>
                      <wp:inline distT="0" distB="0" distL="0" distR="0">
                        <wp:extent cx="1857375" cy="1943100"/>
                        <wp:effectExtent l="19050" t="0" r="9525" b="0"/>
                        <wp:docPr id="4" name="Picture 4" descr="https://scontent-sin6-1.xx.fbcdn.net/v/t1.0-9/123306405_2099029990232180_49412499230869232_o.jpg?_nc_cat=101&amp;ccb=2&amp;_nc_sid=8bfeb9&amp;_nc_ohc=3XCwzppz1qQAX9EkLP4&amp;_nc_ht=scontent-sin6-1.xx&amp;oh=d1a6500fcc68a3786aa45e0e28907f75&amp;oe=5FC80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sin6-1.xx.fbcdn.net/v/t1.0-9/123306405_2099029990232180_49412499230869232_o.jpg?_nc_cat=101&amp;ccb=2&amp;_nc_sid=8bfeb9&amp;_nc_ohc=3XCwzppz1qQAX9EkLP4&amp;_nc_ht=scontent-sin6-1.xx&amp;oh=d1a6500fcc68a3786aa45e0e28907f75&amp;oe=5FC8020B"/>
                                <pic:cNvPicPr>
                                  <a:picLocks noChangeAspect="1" noChangeArrowheads="1"/>
                                </pic:cNvPicPr>
                              </pic:nvPicPr>
                              <pic:blipFill>
                                <a:blip r:embed="rId4"/>
                                <a:srcRect/>
                                <a:stretch>
                                  <a:fillRect/>
                                </a:stretch>
                              </pic:blipFill>
                              <pic:spPr bwMode="auto">
                                <a:xfrm>
                                  <a:off x="0" y="0"/>
                                  <a:ext cx="1864839" cy="1950909"/>
                                </a:xfrm>
                                <a:prstGeom prst="rect">
                                  <a:avLst/>
                                </a:prstGeom>
                                <a:noFill/>
                                <a:ln w="9525">
                                  <a:noFill/>
                                  <a:miter lim="800000"/>
                                  <a:headEnd/>
                                  <a:tailEnd/>
                                </a:ln>
                              </pic:spPr>
                            </pic:pic>
                          </a:graphicData>
                        </a:graphic>
                      </wp:inline>
                    </w:drawing>
                  </w:r>
                </w:p>
              </w:txbxContent>
            </v:textbox>
          </v:shape>
        </w:pict>
      </w:r>
      <w:r>
        <w:rPr>
          <w:rFonts w:eastAsia="Times New Roman" w:cs="Times New Roman"/>
          <w:noProof/>
          <w:color w:val="333333"/>
          <w:sz w:val="28"/>
          <w:szCs w:val="28"/>
        </w:rPr>
        <w:pict>
          <v:shape id="_x0000_s1028" type="#_x0000_t202" style="position:absolute;left:0;text-align:left;margin-left:90.75pt;margin-top:.4pt;width:168pt;height:160.5pt;z-index:251659264">
            <v:textbox>
              <w:txbxContent>
                <w:p w:rsidR="00E86A85" w:rsidRDefault="00E86A85">
                  <w:r>
                    <w:rPr>
                      <w:noProof/>
                    </w:rPr>
                    <w:drawing>
                      <wp:inline distT="0" distB="0" distL="0" distR="0">
                        <wp:extent cx="1905000" cy="1914525"/>
                        <wp:effectExtent l="19050" t="0" r="0" b="0"/>
                        <wp:docPr id="1" name="Picture 1" descr="https://scontent-hkt1-1.xx.fbcdn.net/v/t1.0-9/123569570_2099029933565519_6663877227592832746_o.jpg?_nc_cat=108&amp;ccb=2&amp;_nc_sid=8bfeb9&amp;_nc_ohc=BYe79t58Z7wAX9XzMHb&amp;_nc_ht=scontent-hkt1-1.xx&amp;oh=9da161c6b81fb1f9ef18b66814d6f676&amp;oe=5FC8A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hkt1-1.xx.fbcdn.net/v/t1.0-9/123569570_2099029933565519_6663877227592832746_o.jpg?_nc_cat=108&amp;ccb=2&amp;_nc_sid=8bfeb9&amp;_nc_ohc=BYe79t58Z7wAX9XzMHb&amp;_nc_ht=scontent-hkt1-1.xx&amp;oh=9da161c6b81fb1f9ef18b66814d6f676&amp;oe=5FC8A251"/>
                                <pic:cNvPicPr>
                                  <a:picLocks noChangeAspect="1" noChangeArrowheads="1"/>
                                </pic:cNvPicPr>
                              </pic:nvPicPr>
                              <pic:blipFill>
                                <a:blip r:embed="rId5"/>
                                <a:srcRect/>
                                <a:stretch>
                                  <a:fillRect/>
                                </a:stretch>
                              </pic:blipFill>
                              <pic:spPr bwMode="auto">
                                <a:xfrm>
                                  <a:off x="0" y="0"/>
                                  <a:ext cx="1911159" cy="1920714"/>
                                </a:xfrm>
                                <a:prstGeom prst="rect">
                                  <a:avLst/>
                                </a:prstGeom>
                                <a:noFill/>
                                <a:ln w="9525">
                                  <a:noFill/>
                                  <a:miter lim="800000"/>
                                  <a:headEnd/>
                                  <a:tailEnd/>
                                </a:ln>
                              </pic:spPr>
                            </pic:pic>
                          </a:graphicData>
                        </a:graphic>
                      </wp:inline>
                    </w:drawing>
                  </w:r>
                </w:p>
              </w:txbxContent>
            </v:textbox>
          </v:shape>
        </w:pict>
      </w:r>
    </w:p>
    <w:p w:rsidR="00204BDE" w:rsidRDefault="00204BDE" w:rsidP="004A519B">
      <w:pPr>
        <w:shd w:val="clear" w:color="auto" w:fill="FFFFFF"/>
        <w:spacing w:after="0" w:line="312" w:lineRule="auto"/>
        <w:jc w:val="both"/>
        <w:rPr>
          <w:rFonts w:eastAsia="Times New Roman" w:cs="Times New Roman"/>
          <w:color w:val="333333"/>
          <w:sz w:val="28"/>
          <w:szCs w:val="28"/>
        </w:rPr>
      </w:pPr>
    </w:p>
    <w:p w:rsidR="00204BDE" w:rsidRDefault="00204BDE" w:rsidP="004A519B">
      <w:pPr>
        <w:shd w:val="clear" w:color="auto" w:fill="FFFFFF"/>
        <w:spacing w:after="0" w:line="312" w:lineRule="auto"/>
        <w:jc w:val="both"/>
        <w:rPr>
          <w:rFonts w:eastAsia="Times New Roman" w:cs="Times New Roman"/>
          <w:color w:val="333333"/>
          <w:sz w:val="28"/>
          <w:szCs w:val="28"/>
        </w:rPr>
      </w:pPr>
    </w:p>
    <w:p w:rsidR="00204BDE" w:rsidRDefault="00204BDE" w:rsidP="004A519B">
      <w:pPr>
        <w:shd w:val="clear" w:color="auto" w:fill="FFFFFF"/>
        <w:spacing w:after="0" w:line="312" w:lineRule="auto"/>
        <w:jc w:val="both"/>
        <w:rPr>
          <w:rFonts w:eastAsia="Times New Roman" w:cs="Times New Roman"/>
          <w:color w:val="333333"/>
          <w:sz w:val="28"/>
          <w:szCs w:val="28"/>
        </w:rPr>
      </w:pPr>
    </w:p>
    <w:p w:rsidR="00204BDE" w:rsidRDefault="00204BDE" w:rsidP="004A519B">
      <w:pPr>
        <w:shd w:val="clear" w:color="auto" w:fill="FFFFFF"/>
        <w:spacing w:after="0" w:line="312" w:lineRule="auto"/>
        <w:jc w:val="both"/>
        <w:rPr>
          <w:rFonts w:eastAsia="Times New Roman" w:cs="Times New Roman"/>
          <w:color w:val="333333"/>
          <w:sz w:val="28"/>
          <w:szCs w:val="28"/>
        </w:rPr>
      </w:pPr>
    </w:p>
    <w:p w:rsidR="00204BDE" w:rsidRDefault="00204BDE" w:rsidP="004A519B">
      <w:pPr>
        <w:shd w:val="clear" w:color="auto" w:fill="FFFFFF"/>
        <w:spacing w:after="0" w:line="312" w:lineRule="auto"/>
        <w:jc w:val="both"/>
        <w:rPr>
          <w:rFonts w:eastAsia="Times New Roman" w:cs="Times New Roman"/>
          <w:color w:val="333333"/>
          <w:sz w:val="28"/>
          <w:szCs w:val="28"/>
        </w:rPr>
      </w:pPr>
    </w:p>
    <w:p w:rsidR="00204BDE" w:rsidRDefault="00204BDE" w:rsidP="004A519B">
      <w:pPr>
        <w:shd w:val="clear" w:color="auto" w:fill="FFFFFF"/>
        <w:spacing w:after="0" w:line="312" w:lineRule="auto"/>
        <w:jc w:val="both"/>
        <w:rPr>
          <w:rFonts w:eastAsia="Times New Roman" w:cs="Times New Roman"/>
          <w:color w:val="333333"/>
          <w:sz w:val="28"/>
          <w:szCs w:val="28"/>
        </w:rPr>
      </w:pPr>
    </w:p>
    <w:p w:rsidR="00204BDE" w:rsidRPr="00105A93" w:rsidRDefault="00204BDE" w:rsidP="004A519B">
      <w:pPr>
        <w:shd w:val="clear" w:color="auto" w:fill="FFFFFF"/>
        <w:spacing w:after="0" w:line="312" w:lineRule="auto"/>
        <w:jc w:val="both"/>
        <w:rPr>
          <w:rFonts w:eastAsia="Times New Roman" w:cs="Times New Roman"/>
          <w:color w:val="333333"/>
          <w:sz w:val="28"/>
          <w:szCs w:val="28"/>
        </w:rPr>
      </w:pPr>
    </w:p>
    <w:p w:rsidR="00C2623A" w:rsidRPr="001F3579" w:rsidRDefault="00105A93" w:rsidP="001F3579">
      <w:pPr>
        <w:shd w:val="clear" w:color="auto" w:fill="FFFFFF"/>
        <w:spacing w:after="150" w:line="240" w:lineRule="auto"/>
        <w:jc w:val="center"/>
        <w:rPr>
          <w:rFonts w:eastAsia="Times New Roman" w:cs="Times New Roman"/>
          <w:b/>
          <w:i/>
          <w:color w:val="FF0000"/>
          <w:sz w:val="24"/>
          <w:szCs w:val="24"/>
        </w:rPr>
      </w:pPr>
      <w:r w:rsidRPr="00E86A85">
        <w:rPr>
          <w:rFonts w:eastAsia="Times New Roman" w:cs="Times New Roman"/>
          <w:b/>
          <w:i/>
          <w:color w:val="FF0000"/>
          <w:sz w:val="24"/>
          <w:szCs w:val="24"/>
        </w:rPr>
        <w:t>Một số hình ảnh tại buổi sinh hoạt chuyên môn</w:t>
      </w:r>
      <w:r w:rsidR="00DE49AD" w:rsidRPr="00DE49AD">
        <w:rPr>
          <w:rFonts w:cs="Times New Roman"/>
          <w:noProof/>
          <w:sz w:val="28"/>
          <w:szCs w:val="28"/>
        </w:rPr>
        <w:pict>
          <v:shape id="_x0000_s1030" type="#_x0000_t202" style="position:absolute;left:0;text-align:left;margin-left:90.75pt;margin-top:13.15pt;width:351pt;height:201.75pt;z-index:251661312;mso-position-horizontal-relative:text;mso-position-vertical-relative:text">
            <v:textbox>
              <w:txbxContent>
                <w:p w:rsidR="00E86A85" w:rsidRDefault="00E86A85" w:rsidP="00E86A85">
                  <w:r>
                    <w:rPr>
                      <w:noProof/>
                    </w:rPr>
                    <w:drawing>
                      <wp:inline distT="0" distB="0" distL="0" distR="0">
                        <wp:extent cx="4219575" cy="2438400"/>
                        <wp:effectExtent l="19050" t="0" r="9525" b="0"/>
                        <wp:docPr id="9" name="Picture 3" descr="https://scontent.fsgn8-1.fna.fbcdn.net/v/t1.0-9/122044973_2084287971706382_5432286010656308667_o.jpg?_nc_cat=108&amp;ccb=2&amp;_nc_sid=8bfeb9&amp;_nc_ohc=7EUIhzR6skoAX9dKW9a&amp;_nc_ht=scontent.fsgn8-1.fna&amp;oh=b4d327221dea088547506512af08438d&amp;oe=5FB697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fsgn8-1.fna.fbcdn.net/v/t1.0-9/122044973_2084287971706382_5432286010656308667_o.jpg?_nc_cat=108&amp;ccb=2&amp;_nc_sid=8bfeb9&amp;_nc_ohc=7EUIhzR6skoAX9dKW9a&amp;_nc_ht=scontent.fsgn8-1.fna&amp;oh=b4d327221dea088547506512af08438d&amp;oe=5FB6975E"/>
                                <pic:cNvPicPr>
                                  <a:picLocks noChangeAspect="1" noChangeArrowheads="1"/>
                                </pic:cNvPicPr>
                              </pic:nvPicPr>
                              <pic:blipFill>
                                <a:blip r:embed="rId6"/>
                                <a:srcRect/>
                                <a:stretch>
                                  <a:fillRect/>
                                </a:stretch>
                              </pic:blipFill>
                              <pic:spPr bwMode="auto">
                                <a:xfrm>
                                  <a:off x="0" y="0"/>
                                  <a:ext cx="4220907" cy="2439170"/>
                                </a:xfrm>
                                <a:prstGeom prst="rect">
                                  <a:avLst/>
                                </a:prstGeom>
                                <a:noFill/>
                                <a:ln w="9525">
                                  <a:noFill/>
                                  <a:miter lim="800000"/>
                                  <a:headEnd/>
                                  <a:tailEnd/>
                                </a:ln>
                              </pic:spPr>
                            </pic:pic>
                          </a:graphicData>
                        </a:graphic>
                      </wp:inline>
                    </w:drawing>
                  </w:r>
                </w:p>
              </w:txbxContent>
            </v:textbox>
          </v:shape>
        </w:pict>
      </w:r>
    </w:p>
    <w:p w:rsidR="00204BDE" w:rsidRPr="00E361C1" w:rsidRDefault="00204BDE" w:rsidP="00204BDE">
      <w:pPr>
        <w:shd w:val="clear" w:color="auto" w:fill="FFFFFF"/>
        <w:spacing w:after="150" w:line="330" w:lineRule="atLeast"/>
        <w:jc w:val="both"/>
        <w:rPr>
          <w:rFonts w:ascii="Arial" w:eastAsia="Times New Roman" w:hAnsi="Arial" w:cs="Arial"/>
          <w:color w:val="000000"/>
          <w:sz w:val="21"/>
          <w:szCs w:val="21"/>
        </w:rPr>
      </w:pPr>
    </w:p>
    <w:p w:rsidR="00E361C1" w:rsidRDefault="00E361C1">
      <w:pPr>
        <w:rPr>
          <w:rFonts w:cs="Times New Roman"/>
          <w:sz w:val="28"/>
          <w:szCs w:val="28"/>
        </w:rPr>
      </w:pPr>
    </w:p>
    <w:p w:rsidR="00E361C1" w:rsidRDefault="00E361C1">
      <w:pPr>
        <w:rPr>
          <w:rFonts w:cs="Times New Roman"/>
          <w:sz w:val="28"/>
          <w:szCs w:val="28"/>
        </w:rPr>
      </w:pPr>
    </w:p>
    <w:p w:rsidR="00E361C1" w:rsidRDefault="00E361C1">
      <w:pPr>
        <w:rPr>
          <w:rFonts w:cs="Times New Roman"/>
          <w:sz w:val="28"/>
          <w:szCs w:val="28"/>
        </w:rPr>
      </w:pPr>
    </w:p>
    <w:p w:rsidR="00E86A85" w:rsidRDefault="00E86A85">
      <w:pPr>
        <w:rPr>
          <w:rFonts w:cs="Times New Roman"/>
          <w:sz w:val="28"/>
          <w:szCs w:val="28"/>
        </w:rPr>
      </w:pPr>
    </w:p>
    <w:p w:rsidR="00E86A85" w:rsidRDefault="00E86A85">
      <w:pPr>
        <w:rPr>
          <w:rFonts w:cs="Times New Roman"/>
          <w:sz w:val="28"/>
          <w:szCs w:val="28"/>
        </w:rPr>
      </w:pPr>
    </w:p>
    <w:p w:rsidR="00E86A85" w:rsidRDefault="00E86A85">
      <w:pPr>
        <w:rPr>
          <w:rFonts w:cs="Times New Roman"/>
          <w:sz w:val="28"/>
          <w:szCs w:val="28"/>
        </w:rPr>
      </w:pPr>
      <w:r>
        <w:rPr>
          <w:rFonts w:cs="Times New Roman"/>
          <w:sz w:val="28"/>
          <w:szCs w:val="28"/>
        </w:rPr>
        <w:t xml:space="preserve">                    </w:t>
      </w:r>
    </w:p>
    <w:p w:rsidR="00E86A85" w:rsidRDefault="00E86A85">
      <w:pPr>
        <w:rPr>
          <w:rFonts w:cs="Times New Roman"/>
          <w:b/>
          <w:i/>
          <w:color w:val="FF0000"/>
          <w:sz w:val="24"/>
          <w:szCs w:val="24"/>
        </w:rPr>
      </w:pPr>
      <w:r w:rsidRPr="00E86A85">
        <w:rPr>
          <w:rFonts w:cs="Times New Roman"/>
          <w:b/>
          <w:i/>
          <w:color w:val="FF0000"/>
          <w:sz w:val="24"/>
          <w:szCs w:val="24"/>
        </w:rPr>
        <w:t xml:space="preserve">                                       </w:t>
      </w:r>
      <w:r>
        <w:rPr>
          <w:rFonts w:cs="Times New Roman"/>
          <w:b/>
          <w:i/>
          <w:color w:val="FF0000"/>
          <w:sz w:val="24"/>
          <w:szCs w:val="24"/>
        </w:rPr>
        <w:t xml:space="preserve"> </w:t>
      </w:r>
      <w:r w:rsidRPr="00E86A85">
        <w:rPr>
          <w:rFonts w:cs="Times New Roman"/>
          <w:b/>
          <w:i/>
          <w:color w:val="FF0000"/>
          <w:sz w:val="24"/>
          <w:szCs w:val="24"/>
        </w:rPr>
        <w:t xml:space="preserve">  Tập thể giáo viên tổ Hóa </w:t>
      </w:r>
      <w:r>
        <w:rPr>
          <w:rFonts w:cs="Times New Roman"/>
          <w:b/>
          <w:i/>
          <w:color w:val="FF0000"/>
          <w:sz w:val="24"/>
          <w:szCs w:val="24"/>
        </w:rPr>
        <w:t>-</w:t>
      </w:r>
      <w:r w:rsidRPr="00E86A85">
        <w:rPr>
          <w:rFonts w:cs="Times New Roman"/>
          <w:b/>
          <w:i/>
          <w:color w:val="FF0000"/>
          <w:sz w:val="24"/>
          <w:szCs w:val="24"/>
        </w:rPr>
        <w:t xml:space="preserve"> Sinh- Công Nghệ- Quốc phòng</w:t>
      </w:r>
    </w:p>
    <w:p w:rsidR="001F3579" w:rsidRPr="00AB7E0C" w:rsidRDefault="001F3579">
      <w:pPr>
        <w:rPr>
          <w:rFonts w:cs="Times New Roman"/>
          <w:i/>
          <w:color w:val="FF0000"/>
          <w:sz w:val="24"/>
          <w:szCs w:val="24"/>
        </w:rPr>
      </w:pPr>
      <w:r w:rsidRPr="00AB7E0C">
        <w:rPr>
          <w:rFonts w:cs="Times New Roman"/>
          <w:i/>
          <w:color w:val="FF0000"/>
          <w:sz w:val="24"/>
          <w:szCs w:val="24"/>
        </w:rPr>
        <w:t xml:space="preserve">                                                                                                                  </w:t>
      </w:r>
      <w:r w:rsidR="00645866" w:rsidRPr="00AB7E0C">
        <w:rPr>
          <w:rFonts w:cs="Times New Roman"/>
          <w:i/>
          <w:color w:val="FF0000"/>
          <w:sz w:val="24"/>
          <w:szCs w:val="24"/>
        </w:rPr>
        <w:t xml:space="preserve">                      </w:t>
      </w:r>
      <w:r w:rsidR="00AB7E0C">
        <w:rPr>
          <w:rFonts w:cs="Times New Roman"/>
          <w:i/>
          <w:color w:val="FF0000"/>
          <w:sz w:val="24"/>
          <w:szCs w:val="24"/>
        </w:rPr>
        <w:t xml:space="preserve">  </w:t>
      </w:r>
      <w:r w:rsidR="00645866" w:rsidRPr="00AB7E0C">
        <w:rPr>
          <w:rFonts w:cs="Times New Roman"/>
          <w:i/>
          <w:color w:val="FF0000"/>
          <w:sz w:val="24"/>
          <w:szCs w:val="24"/>
        </w:rPr>
        <w:t xml:space="preserve"> </w:t>
      </w:r>
      <w:r w:rsidRPr="00AB7E0C">
        <w:rPr>
          <w:rFonts w:cs="Times New Roman"/>
          <w:i/>
          <w:sz w:val="24"/>
          <w:szCs w:val="24"/>
        </w:rPr>
        <w:t>Người đưa tin:</w:t>
      </w:r>
      <w:r w:rsidRPr="00AB7E0C">
        <w:rPr>
          <w:rFonts w:cs="Times New Roman"/>
          <w:i/>
          <w:color w:val="FF0000"/>
          <w:sz w:val="24"/>
          <w:szCs w:val="24"/>
        </w:rPr>
        <w:t xml:space="preserve"> </w:t>
      </w:r>
      <w:r w:rsidR="00645866" w:rsidRPr="00AB7E0C">
        <w:rPr>
          <w:sz w:val="28"/>
          <w:szCs w:val="28"/>
        </w:rPr>
        <w:t>PT</w:t>
      </w:r>
      <w:r w:rsidRPr="00AB7E0C">
        <w:rPr>
          <w:sz w:val="28"/>
          <w:szCs w:val="28"/>
        </w:rPr>
        <w:t>L</w:t>
      </w:r>
    </w:p>
    <w:sectPr w:rsidR="001F3579" w:rsidRPr="00AB7E0C" w:rsidSect="00D31A3F">
      <w:pgSz w:w="11909" w:h="16834" w:code="9"/>
      <w:pgMar w:top="230" w:right="720" w:bottom="720" w:left="72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rawingGridVerticalSpacing w:val="381"/>
  <w:displayHorizontalDrawingGridEvery w:val="2"/>
  <w:characterSpacingControl w:val="doNotCompress"/>
  <w:compat/>
  <w:rsids>
    <w:rsidRoot w:val="00105A93"/>
    <w:rsid w:val="00082398"/>
    <w:rsid w:val="00105A93"/>
    <w:rsid w:val="001A48EA"/>
    <w:rsid w:val="001B0915"/>
    <w:rsid w:val="001F3579"/>
    <w:rsid w:val="00204BDE"/>
    <w:rsid w:val="00317234"/>
    <w:rsid w:val="00395557"/>
    <w:rsid w:val="00466269"/>
    <w:rsid w:val="004A519B"/>
    <w:rsid w:val="005C61E7"/>
    <w:rsid w:val="00645866"/>
    <w:rsid w:val="00692CC0"/>
    <w:rsid w:val="006D298C"/>
    <w:rsid w:val="006E5AEB"/>
    <w:rsid w:val="00700C81"/>
    <w:rsid w:val="0086601E"/>
    <w:rsid w:val="008840D0"/>
    <w:rsid w:val="008D4ABF"/>
    <w:rsid w:val="00912086"/>
    <w:rsid w:val="00AB7E0C"/>
    <w:rsid w:val="00AF4D34"/>
    <w:rsid w:val="00B51AF6"/>
    <w:rsid w:val="00BA562C"/>
    <w:rsid w:val="00C2623A"/>
    <w:rsid w:val="00CA4825"/>
    <w:rsid w:val="00D31A3F"/>
    <w:rsid w:val="00D466DB"/>
    <w:rsid w:val="00DE49AD"/>
    <w:rsid w:val="00DE6A2C"/>
    <w:rsid w:val="00E361C1"/>
    <w:rsid w:val="00E86A85"/>
    <w:rsid w:val="00F273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23A"/>
  </w:style>
  <w:style w:type="paragraph" w:styleId="Heading1">
    <w:name w:val="heading 1"/>
    <w:basedOn w:val="Normal"/>
    <w:link w:val="Heading1Char"/>
    <w:uiPriority w:val="9"/>
    <w:qFormat/>
    <w:rsid w:val="00105A93"/>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A93"/>
    <w:rPr>
      <w:rFonts w:eastAsia="Times New Roman" w:cs="Times New Roman"/>
      <w:b/>
      <w:bCs/>
      <w:kern w:val="36"/>
      <w:sz w:val="48"/>
      <w:szCs w:val="48"/>
    </w:rPr>
  </w:style>
  <w:style w:type="paragraph" w:styleId="NormalWeb">
    <w:name w:val="Normal (Web)"/>
    <w:basedOn w:val="Normal"/>
    <w:uiPriority w:val="99"/>
    <w:unhideWhenUsed/>
    <w:rsid w:val="00105A9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05A93"/>
    <w:rPr>
      <w:b/>
      <w:bCs/>
    </w:rPr>
  </w:style>
  <w:style w:type="paragraph" w:styleId="BalloonText">
    <w:name w:val="Balloon Text"/>
    <w:basedOn w:val="Normal"/>
    <w:link w:val="BalloonTextChar"/>
    <w:uiPriority w:val="99"/>
    <w:semiHidden/>
    <w:unhideWhenUsed/>
    <w:rsid w:val="00105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A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6056956">
      <w:bodyDiv w:val="1"/>
      <w:marLeft w:val="0"/>
      <w:marRight w:val="0"/>
      <w:marTop w:val="0"/>
      <w:marBottom w:val="0"/>
      <w:divBdr>
        <w:top w:val="none" w:sz="0" w:space="0" w:color="auto"/>
        <w:left w:val="none" w:sz="0" w:space="0" w:color="auto"/>
        <w:bottom w:val="none" w:sz="0" w:space="0" w:color="auto"/>
        <w:right w:val="none" w:sz="0" w:space="0" w:color="auto"/>
      </w:divBdr>
      <w:divsChild>
        <w:div w:id="794063529">
          <w:marLeft w:val="0"/>
          <w:marRight w:val="0"/>
          <w:marTop w:val="0"/>
          <w:marBottom w:val="0"/>
          <w:divBdr>
            <w:top w:val="none" w:sz="0" w:space="0" w:color="auto"/>
            <w:left w:val="none" w:sz="0" w:space="0" w:color="auto"/>
            <w:bottom w:val="none" w:sz="0" w:space="0" w:color="auto"/>
            <w:right w:val="none" w:sz="0" w:space="0" w:color="auto"/>
          </w:divBdr>
          <w:divsChild>
            <w:div w:id="1549025649">
              <w:marLeft w:val="0"/>
              <w:marRight w:val="0"/>
              <w:marTop w:val="0"/>
              <w:marBottom w:val="0"/>
              <w:divBdr>
                <w:top w:val="none" w:sz="0" w:space="0" w:color="auto"/>
                <w:left w:val="none" w:sz="0" w:space="0" w:color="auto"/>
                <w:bottom w:val="none" w:sz="0" w:space="0" w:color="auto"/>
                <w:right w:val="none" w:sz="0" w:space="0" w:color="auto"/>
              </w:divBdr>
            </w:div>
          </w:divsChild>
        </w:div>
        <w:div w:id="1945772279">
          <w:marLeft w:val="0"/>
          <w:marRight w:val="0"/>
          <w:marTop w:val="0"/>
          <w:marBottom w:val="0"/>
          <w:divBdr>
            <w:top w:val="none" w:sz="0" w:space="0" w:color="auto"/>
            <w:left w:val="none" w:sz="0" w:space="0" w:color="auto"/>
            <w:bottom w:val="none" w:sz="0" w:space="0" w:color="auto"/>
            <w:right w:val="none" w:sz="0" w:space="0" w:color="auto"/>
          </w:divBdr>
        </w:div>
      </w:divsChild>
    </w:div>
    <w:div w:id="1061752508">
      <w:bodyDiv w:val="1"/>
      <w:marLeft w:val="0"/>
      <w:marRight w:val="0"/>
      <w:marTop w:val="0"/>
      <w:marBottom w:val="0"/>
      <w:divBdr>
        <w:top w:val="none" w:sz="0" w:space="0" w:color="auto"/>
        <w:left w:val="none" w:sz="0" w:space="0" w:color="auto"/>
        <w:bottom w:val="none" w:sz="0" w:space="0" w:color="auto"/>
        <w:right w:val="none" w:sz="0" w:space="0" w:color="auto"/>
      </w:divBdr>
      <w:divsChild>
        <w:div w:id="5523801">
          <w:marLeft w:val="0"/>
          <w:marRight w:val="0"/>
          <w:marTop w:val="75"/>
          <w:marBottom w:val="75"/>
          <w:divBdr>
            <w:top w:val="none" w:sz="0" w:space="0" w:color="auto"/>
            <w:left w:val="none" w:sz="0" w:space="0" w:color="auto"/>
            <w:bottom w:val="none" w:sz="0" w:space="0" w:color="auto"/>
            <w:right w:val="none" w:sz="0" w:space="0" w:color="auto"/>
          </w:divBdr>
          <w:divsChild>
            <w:div w:id="1533151443">
              <w:marLeft w:val="0"/>
              <w:marRight w:val="0"/>
              <w:marTop w:val="150"/>
              <w:marBottom w:val="300"/>
              <w:divBdr>
                <w:top w:val="none" w:sz="0" w:space="0" w:color="auto"/>
                <w:left w:val="none" w:sz="0" w:space="0" w:color="auto"/>
                <w:bottom w:val="single" w:sz="6" w:space="8" w:color="DDDDDD"/>
                <w:right w:val="none" w:sz="0" w:space="0" w:color="auto"/>
              </w:divBdr>
            </w:div>
          </w:divsChild>
        </w:div>
        <w:div w:id="2112779040">
          <w:marLeft w:val="150"/>
          <w:marRight w:val="150"/>
          <w:marTop w:val="150"/>
          <w:marBottom w:val="150"/>
          <w:divBdr>
            <w:top w:val="none" w:sz="0" w:space="0" w:color="auto"/>
            <w:left w:val="none" w:sz="0" w:space="0" w:color="auto"/>
            <w:bottom w:val="none" w:sz="0" w:space="0" w:color="auto"/>
            <w:right w:val="none" w:sz="0" w:space="0" w:color="auto"/>
          </w:divBdr>
        </w:div>
      </w:divsChild>
    </w:div>
    <w:div w:id="185926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2020-10-22T16:13:00Z</dcterms:created>
  <dcterms:modified xsi:type="dcterms:W3CDTF">2020-11-07T14:08:00Z</dcterms:modified>
</cp:coreProperties>
</file>