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96" w:rsidRDefault="00D07396">
      <w:pPr>
        <w:pStyle w:val="BodyText"/>
        <w:spacing w:before="9"/>
        <w:ind w:left="0" w:firstLine="0"/>
        <w:jc w:val="left"/>
        <w:rPr>
          <w:sz w:val="7"/>
        </w:rPr>
      </w:pPr>
    </w:p>
    <w:tbl>
      <w:tblPr>
        <w:tblW w:w="10277" w:type="dxa"/>
        <w:tblInd w:w="207" w:type="dxa"/>
        <w:tblLayout w:type="fixed"/>
        <w:tblCellMar>
          <w:left w:w="0" w:type="dxa"/>
          <w:right w:w="0" w:type="dxa"/>
        </w:tblCellMar>
        <w:tblLook w:val="01E0" w:firstRow="1" w:lastRow="1" w:firstColumn="1" w:lastColumn="1" w:noHBand="0" w:noVBand="0"/>
      </w:tblPr>
      <w:tblGrid>
        <w:gridCol w:w="4329"/>
        <w:gridCol w:w="5948"/>
      </w:tblGrid>
      <w:tr w:rsidR="00D07396" w:rsidTr="00FA6438">
        <w:trPr>
          <w:trHeight w:val="1127"/>
        </w:trPr>
        <w:tc>
          <w:tcPr>
            <w:tcW w:w="4329" w:type="dxa"/>
          </w:tcPr>
          <w:p w:rsidR="00D07396" w:rsidRDefault="00ED70AB">
            <w:pPr>
              <w:pStyle w:val="TableParagraph"/>
              <w:spacing w:before="8" w:after="10" w:line="240" w:lineRule="auto"/>
              <w:ind w:left="178" w:right="305"/>
              <w:jc w:val="center"/>
              <w:rPr>
                <w:b/>
                <w:sz w:val="26"/>
              </w:rPr>
            </w:pPr>
            <w:r>
              <w:rPr>
                <w:b/>
                <w:sz w:val="26"/>
              </w:rPr>
              <w:t>SỞ GIÁO DỤC VÀ ĐÀO TẠO</w:t>
            </w:r>
          </w:p>
          <w:p w:rsidR="00FA6438" w:rsidRPr="00FA6438" w:rsidRDefault="00FA6438" w:rsidP="00FA6438">
            <w:pPr>
              <w:pStyle w:val="TableParagraph"/>
              <w:spacing w:before="8" w:after="10" w:line="240" w:lineRule="auto"/>
              <w:ind w:left="178" w:right="305"/>
              <w:rPr>
                <w:b/>
                <w:sz w:val="26"/>
                <w:lang w:val="en-US"/>
              </w:rPr>
            </w:pPr>
            <w:r>
              <w:rPr>
                <w:b/>
                <w:sz w:val="26"/>
                <w:lang w:val="en-US"/>
              </w:rPr>
              <w:t>TRƯỜNG THPT THỐNG NHẤT</w:t>
            </w:r>
          </w:p>
          <w:p w:rsidR="00D07396" w:rsidRDefault="002D3556">
            <w:pPr>
              <w:pStyle w:val="TableParagraph"/>
              <w:spacing w:line="20" w:lineRule="exact"/>
              <w:ind w:left="1247"/>
              <w:rPr>
                <w:sz w:val="2"/>
              </w:rPr>
            </w:pPr>
            <w:r>
              <w:rPr>
                <w:noProof/>
                <w:sz w:val="2"/>
                <w:lang w:val="en-US"/>
              </w:rPr>
              <mc:AlternateContent>
                <mc:Choice Requires="wpg">
                  <w:drawing>
                    <wp:inline distT="0" distB="0" distL="0" distR="0">
                      <wp:extent cx="914400" cy="9525"/>
                      <wp:effectExtent l="12700" t="6350" r="635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525"/>
                                <a:chOff x="0" y="0"/>
                                <a:chExt cx="1440" cy="15"/>
                              </a:xfrm>
                            </wpg:grpSpPr>
                            <wps:wsp>
                              <wps:cNvPr id="9" name="Line 9"/>
                              <wps:cNvCnPr>
                                <a:cxnSpLocks noChangeShapeType="1"/>
                              </wps:cNvCnPr>
                              <wps:spPr bwMode="auto">
                                <a:xfrm>
                                  <a:off x="0" y="8"/>
                                  <a:ext cx="14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1D8102" id="Group 8" o:spid="_x0000_s1026" style="width:1in;height:.75pt;mso-position-horizontal-relative:char;mso-position-vertical-relative:line" coordsize="14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ELeQIAAI8FAAAOAAAAZHJzL2Uyb0RvYy54bWykVF1v2jAUfZ+0/2DlnSZhaQdRQzUR6Eu3&#10;IrX7AcZxEmuJbdkuAU3777u+DtDRl6rjwfjmfvjcc659e7fvO7Ljxgoliyi9SiLCJVOVkE0R/Xxe&#10;T2YRsY7KinZK8iI6cBvdLT5/uh10zqeqVV3FDYEi0uaDLqLWOZ3HsWUt76m9UppLcNbK9NSBaZq4&#10;MnSA6n0XT5PkJh6UqbRRjFsLX8vgjBZYv645c491bbkjXREBNoerwXXr13hxS/PGUN0KNsKgH0DR&#10;UyHh0FOpkjpKXox4U6oXzCiranfFVB+ruhaMYw/QTZpcdHNv1IvGXpp8aPSJJqD2gqcPl2U/dhtD&#10;RFVEIJSkPUiEp5KZp2bQTQ4R90Y/6Y0J/cH2QbFfFtzxpd/bTQgm2+G7qqAcfXEKqdnXpvcloGmy&#10;RwUOJwX43hEGH+dpliWgEwPX/Hp6HfRhLYj4Joe1qzHLJ4WcFDNimofDEOAIyHcDM2bPNNr/o/Gp&#10;pZqjOtaTNNI4P9L4ICQn88AiBixloJDt5UghkWrZUtlwLPV80EBX6jMA96sUb1jg/52UonI0P1J6&#10;Jgen/cQNzbWx7p6rnvhNEXUAGIWiuwfrPIpziNdNqrXoOvhO806SYRTIm1Z1ovJONEyzXXaG7Ki/&#10;cvjDli7C/JkltW2IwwpBbJh5WeEpLafVatw7KrqwB1Sd9AdBg4Bz3IXL9nuezFez1SybZNOb1SRL&#10;ynLybb3MJjfr9Ot1+aVcLsv0j28yzfJWVBWXHvbx4qfZ+yZifILClT1d/RM/8b/VkUgAe/xH0Kiw&#10;FzWM5VZVh405Kg9DijOAtx7TxhfKPyuvbYw6v6OLvwAAAP//AwBQSwMEFAAGAAgAAAAhAJGDsOHZ&#10;AAAAAwEAAA8AAABkcnMvZG93bnJldi54bWxMj0FLw0AQhe+C/2EZwZvdRFuRmE0pRT0VwVYQb9Ps&#10;NAnNzobsNkn/vVMvehnm8YY338uXk2vVQH1oPBtIZwko4tLbhisDn7vXuydQISJbbD2TgTMFWBbX&#10;Vzlm1o/8QcM2VkpCOGRooI6xy7QOZU0Ow8x3xOIdfO8wiuwrbXscJdy1+j5JHrXDhuVDjR2tayqP&#10;25Mz8DbiuHpIX4bN8bA+f+8W71+blIy5vZlWz6AiTfHvGC74gg6FMO39iW1QrQEpEn/nxZvPRe5l&#10;WYAucv2fvfgBAAD//wMAUEsBAi0AFAAGAAgAAAAhALaDOJL+AAAA4QEAABMAAAAAAAAAAAAAAAAA&#10;AAAAAFtDb250ZW50X1R5cGVzXS54bWxQSwECLQAUAAYACAAAACEAOP0h/9YAAACUAQAACwAAAAAA&#10;AAAAAAAAAAAvAQAAX3JlbHMvLnJlbHNQSwECLQAUAAYACAAAACEAUWdhC3kCAACPBQAADgAAAAAA&#10;AAAAAAAAAAAuAgAAZHJzL2Uyb0RvYy54bWxQSwECLQAUAAYACAAAACEAkYOw4dkAAAADAQAADwAA&#10;AAAAAAAAAAAAAADTBAAAZHJzL2Rvd25yZXYueG1sUEsFBgAAAAAEAAQA8wAAANkFAAAAAA==&#10;">
                      <v:line id="Line 9" o:spid="_x0000_s1027" style="position:absolute;visibility:visible;mso-wrap-style:square" from="0,8" to="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anchorlock/>
                    </v:group>
                  </w:pict>
                </mc:Fallback>
              </mc:AlternateContent>
            </w:r>
          </w:p>
          <w:p w:rsidR="00D07396" w:rsidRDefault="00ED70AB">
            <w:pPr>
              <w:pStyle w:val="TableParagraph"/>
              <w:spacing w:before="172" w:line="311" w:lineRule="exact"/>
              <w:ind w:left="178" w:right="299"/>
              <w:jc w:val="center"/>
              <w:rPr>
                <w:sz w:val="27"/>
              </w:rPr>
            </w:pPr>
            <w:r>
              <w:rPr>
                <w:sz w:val="27"/>
              </w:rPr>
              <w:t xml:space="preserve">Số: </w:t>
            </w:r>
            <w:r>
              <w:rPr>
                <w:position w:val="3"/>
                <w:sz w:val="26"/>
              </w:rPr>
              <w:t xml:space="preserve"> </w:t>
            </w:r>
            <w:r w:rsidR="00D7334F">
              <w:rPr>
                <w:position w:val="3"/>
                <w:sz w:val="26"/>
                <w:lang w:val="en-US"/>
              </w:rPr>
              <w:t>18</w:t>
            </w:r>
            <w:bookmarkStart w:id="0" w:name="_GoBack"/>
            <w:bookmarkEnd w:id="0"/>
            <w:r w:rsidR="00FA6438">
              <w:rPr>
                <w:sz w:val="27"/>
              </w:rPr>
              <w:t>/KH-THPTTN</w:t>
            </w:r>
          </w:p>
        </w:tc>
        <w:tc>
          <w:tcPr>
            <w:tcW w:w="5948" w:type="dxa"/>
          </w:tcPr>
          <w:p w:rsidR="00D07396" w:rsidRDefault="00ED70AB">
            <w:pPr>
              <w:pStyle w:val="TableParagraph"/>
              <w:spacing w:line="294" w:lineRule="exact"/>
              <w:ind w:left="306" w:right="176"/>
              <w:jc w:val="center"/>
              <w:rPr>
                <w:b/>
                <w:sz w:val="26"/>
              </w:rPr>
            </w:pPr>
            <w:r>
              <w:rPr>
                <w:b/>
                <w:sz w:val="26"/>
              </w:rPr>
              <w:t>CỘNG HÒA XÃ HỘI CHỦ NGHĨA VIỆT NAM</w:t>
            </w:r>
          </w:p>
          <w:p w:rsidR="00D07396" w:rsidRDefault="00ED70AB">
            <w:pPr>
              <w:pStyle w:val="TableParagraph"/>
              <w:spacing w:before="1" w:after="25" w:line="240" w:lineRule="auto"/>
              <w:ind w:left="306" w:right="172"/>
              <w:jc w:val="center"/>
              <w:rPr>
                <w:b/>
                <w:sz w:val="26"/>
              </w:rPr>
            </w:pPr>
            <w:r>
              <w:rPr>
                <w:b/>
                <w:sz w:val="26"/>
              </w:rPr>
              <w:t>Độc lập – Tự do – Hạnh phúc</w:t>
            </w:r>
          </w:p>
          <w:p w:rsidR="00D07396" w:rsidRDefault="002D3556">
            <w:pPr>
              <w:pStyle w:val="TableParagraph"/>
              <w:spacing w:line="20" w:lineRule="exact"/>
              <w:ind w:left="1602"/>
              <w:rPr>
                <w:sz w:val="2"/>
              </w:rPr>
            </w:pPr>
            <w:r>
              <w:rPr>
                <w:noProof/>
                <w:sz w:val="2"/>
                <w:lang w:val="en-US"/>
              </w:rPr>
              <mc:AlternateContent>
                <mc:Choice Requires="wpg">
                  <w:drawing>
                    <wp:inline distT="0" distB="0" distL="0" distR="0">
                      <wp:extent cx="1847850" cy="9525"/>
                      <wp:effectExtent l="6350" t="3175" r="1270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525"/>
                                <a:chOff x="0" y="0"/>
                                <a:chExt cx="2910" cy="15"/>
                              </a:xfrm>
                            </wpg:grpSpPr>
                            <wps:wsp>
                              <wps:cNvPr id="7" name="Line 7"/>
                              <wps:cNvCnPr>
                                <a:cxnSpLocks noChangeShapeType="1"/>
                              </wps:cNvCnPr>
                              <wps:spPr bwMode="auto">
                                <a:xfrm>
                                  <a:off x="0" y="8"/>
                                  <a:ext cx="29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793C1C" id="Group 6" o:spid="_x0000_s1026" style="width:145.5pt;height:.75pt;mso-position-horizontal-relative:char;mso-position-vertical-relative:line" coordsize="29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yewIAAJAFAAAOAAAAZHJzL2Uyb0RvYy54bWykVMtu2zAQvBfoPxC6O7Jc+SVEDgrLziVt&#10;AyT9AJqiJKISSZCMZaPov3e5lO3UuQSpDzRX++DszJK3d4euJXturFAyj5KbcUS4ZKoUss6jn8/b&#10;0SIi1lFZ0lZJnkdHbqO71edPt73O+EQ1qi25IVBE2qzXedQ4p7M4tqzhHbU3SnMJzkqZjjowTR2X&#10;hvZQvWvjyXg8i3tlSm0U49bC1yI4oxXWryrO3I+qstyRNo8Am8PV4Lrza7y6pVltqG4EG2DQD6Do&#10;qJBw6LlUQR0lL0a8KdUJZpRVlbthqotVVQnGsQfoJhlfdXNv1IvGXuqsr/WZJqD2iqcPl2Xf94+G&#10;iDKPZhGRtAOJ8FQy89T0us4g4t7oJ/1oQn+wfVDslwV3fO33dh2Cya7/pkooR1+cQmoOlel8CWia&#10;HFCB41kBfnCEwcdkkc4XUxCKgW85nUyDQKwBFd8ksWYzpE2WyZCTYEZMs3AaIhwQ+XZgyOyFR/t/&#10;PD41VHOUx3qWBh7nJx4fhORkHmjEgLUMHLKDHDgkUq0bKmuOpZ6PGvhKfAbgfpXiDQsCvJPTRSDt&#10;xOmFHBz3Mzc008a6e6464jd51AJgVIruH6zzKC4hXjiptqJt4TvNWkn6QSBvWtWK0jvRMPVu3Rqy&#10;p/7O4Q9bugrzZxbUNiEOKwTcMPSyxFMaTsvNsHdUtGEPqFrpD4IGAeewC7ft93K83Cw2i3SUTmab&#10;UTouitHX7TodzbbJfFp8KdbrIvnjm0zSrBFlyaWHfbr5Sfq+iRjeoHBnz3f/zE/8b3UkEsCe/hE0&#10;KuxFDWO5U+Xx0ZyUhyHFGcBrj2nDE+Xfldc2Rl0e0tVfAAAA//8DAFBLAwQUAAYACAAAACEAeHm4&#10;QdkAAAADAQAADwAAAGRycy9kb3ducmV2LnhtbEyPQUvDQBCF74L/YRnBm92kUtGYTSlFPRXBVhBv&#10;0+w0Cc3Ohuw2Sf+9oxd7GXi8x5vv5cvJtWqgPjSeDaSzBBRx6W3DlYHP3evdI6gQkS22nsnAmQIs&#10;i+urHDPrR/6gYRsrJSUcMjRQx9hlWoeyJodh5jti8Q6+dxhF9pW2PY5S7lo9T5IH7bBh+VBjR+ua&#10;yuP25Ay8jTiu7tOXYXM8rM/fu8X71yYlY25vptUzqEhT/A/DL76gQyFMe39iG1RrQIbEvyve/CkV&#10;uZfQAnSR60v24gcAAP//AwBQSwECLQAUAAYACAAAACEAtoM4kv4AAADhAQAAEwAAAAAAAAAAAAAA&#10;AAAAAAAAW0NvbnRlbnRfVHlwZXNdLnhtbFBLAQItABQABgAIAAAAIQA4/SH/1gAAAJQBAAALAAAA&#10;AAAAAAAAAAAAAC8BAABfcmVscy8ucmVsc1BLAQItABQABgAIAAAAIQAK+Y8yewIAAJAFAAAOAAAA&#10;AAAAAAAAAAAAAC4CAABkcnMvZTJvRG9jLnhtbFBLAQItABQABgAIAAAAIQB4ebhB2QAAAAMBAAAP&#10;AAAAAAAAAAAAAAAAANUEAABkcnMvZG93bnJldi54bWxQSwUGAAAAAAQABADzAAAA2wUAAAAA&#10;">
                      <v:line id="Line 7" o:spid="_x0000_s1027" style="position:absolute;visibility:visible;mso-wrap-style:square" from="0,8" to="2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rsidR="00D07396" w:rsidRDefault="00FA6438">
            <w:pPr>
              <w:pStyle w:val="TableParagraph"/>
              <w:spacing w:before="158" w:line="310" w:lineRule="exact"/>
              <w:ind w:left="765" w:right="176"/>
              <w:jc w:val="center"/>
              <w:rPr>
                <w:i/>
                <w:sz w:val="27"/>
              </w:rPr>
            </w:pPr>
            <w:r>
              <w:rPr>
                <w:i/>
                <w:sz w:val="27"/>
              </w:rPr>
              <w:t>Thố</w:t>
            </w:r>
            <w:r>
              <w:rPr>
                <w:i/>
                <w:sz w:val="27"/>
                <w:lang w:val="en-US"/>
              </w:rPr>
              <w:t>ng nhất</w:t>
            </w:r>
            <w:r w:rsidR="00ED70AB">
              <w:rPr>
                <w:i/>
                <w:sz w:val="27"/>
              </w:rPr>
              <w:t xml:space="preserve">, ngày </w:t>
            </w:r>
            <w:r>
              <w:rPr>
                <w:i/>
                <w:position w:val="1"/>
                <w:sz w:val="28"/>
              </w:rPr>
              <w:t>05</w:t>
            </w:r>
            <w:r w:rsidR="00ED70AB">
              <w:rPr>
                <w:i/>
                <w:position w:val="1"/>
                <w:sz w:val="28"/>
              </w:rPr>
              <w:t xml:space="preserve"> </w:t>
            </w:r>
            <w:r w:rsidR="00ED70AB">
              <w:rPr>
                <w:i/>
                <w:sz w:val="27"/>
              </w:rPr>
              <w:t>tháng 02 năm 2021</w:t>
            </w:r>
          </w:p>
        </w:tc>
      </w:tr>
    </w:tbl>
    <w:p w:rsidR="00D07396" w:rsidRDefault="00D07396">
      <w:pPr>
        <w:pStyle w:val="BodyText"/>
        <w:spacing w:before="0"/>
        <w:ind w:left="0" w:firstLine="0"/>
        <w:jc w:val="left"/>
        <w:rPr>
          <w:sz w:val="20"/>
        </w:rPr>
      </w:pPr>
    </w:p>
    <w:p w:rsidR="00D07396" w:rsidRDefault="00D07396">
      <w:pPr>
        <w:pStyle w:val="BodyText"/>
        <w:spacing w:before="0"/>
        <w:ind w:left="0" w:firstLine="0"/>
        <w:jc w:val="left"/>
        <w:rPr>
          <w:sz w:val="20"/>
        </w:rPr>
      </w:pPr>
    </w:p>
    <w:p w:rsidR="00D07396" w:rsidRDefault="00D07396">
      <w:pPr>
        <w:pStyle w:val="BodyText"/>
        <w:spacing w:before="9"/>
        <w:ind w:left="0" w:firstLine="0"/>
        <w:jc w:val="left"/>
        <w:rPr>
          <w:sz w:val="29"/>
        </w:rPr>
      </w:pPr>
    </w:p>
    <w:p w:rsidR="00D07396" w:rsidRDefault="00ED70AB">
      <w:pPr>
        <w:spacing w:before="89"/>
        <w:ind w:left="1057" w:right="1318"/>
        <w:jc w:val="center"/>
        <w:rPr>
          <w:b/>
          <w:sz w:val="27"/>
        </w:rPr>
      </w:pPr>
      <w:r>
        <w:rPr>
          <w:b/>
          <w:sz w:val="27"/>
        </w:rPr>
        <w:t>KẾ HOẠCH</w:t>
      </w:r>
    </w:p>
    <w:p w:rsidR="00D07396" w:rsidRDefault="002D3556">
      <w:pPr>
        <w:spacing w:before="2"/>
        <w:ind w:left="1057" w:right="1321"/>
        <w:jc w:val="center"/>
        <w:rPr>
          <w:b/>
          <w:sz w:val="27"/>
        </w:rPr>
      </w:pPr>
      <w:r>
        <w:rPr>
          <w:noProof/>
          <w:lang w:val="en-US"/>
        </w:rPr>
        <mc:AlternateContent>
          <mc:Choice Requires="wps">
            <w:drawing>
              <wp:anchor distT="0" distB="0" distL="0" distR="0" simplePos="0" relativeHeight="487588864" behindDoc="1" locked="0" layoutInCell="1" allowOverlap="1">
                <wp:simplePos x="0" y="0"/>
                <wp:positionH relativeFrom="page">
                  <wp:posOffset>3228975</wp:posOffset>
                </wp:positionH>
                <wp:positionV relativeFrom="paragraph">
                  <wp:posOffset>419100</wp:posOffset>
                </wp:positionV>
                <wp:extent cx="19716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1270"/>
                        </a:xfrm>
                        <a:custGeom>
                          <a:avLst/>
                          <a:gdLst>
                            <a:gd name="T0" fmla="+- 0 5085 5085"/>
                            <a:gd name="T1" fmla="*/ T0 w 3105"/>
                            <a:gd name="T2" fmla="+- 0 8190 5085"/>
                            <a:gd name="T3" fmla="*/ T2 w 3105"/>
                          </a:gdLst>
                          <a:ahLst/>
                          <a:cxnLst>
                            <a:cxn ang="0">
                              <a:pos x="T1" y="0"/>
                            </a:cxn>
                            <a:cxn ang="0">
                              <a:pos x="T3" y="0"/>
                            </a:cxn>
                          </a:cxnLst>
                          <a:rect l="0" t="0" r="r" b="b"/>
                          <a:pathLst>
                            <a:path w="3105">
                              <a:moveTo>
                                <a:pt x="0" y="0"/>
                              </a:moveTo>
                              <a:lnTo>
                                <a:pt x="310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2FA23" id="Freeform 5" o:spid="_x0000_s1026" style="position:absolute;margin-left:254.25pt;margin-top:33pt;width:155.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qkBwMAAKQGAAAOAAAAZHJzL2Uyb0RvYy54bWysVdtu2zAMfR+wfxD0uCH1pXZuqFMUcTMM&#10;6LYCzT5AseXYmC15khKnG/bvoyg7TVIMGIb5wZFM6vDwUGRubg9NTfZc6UqKhAZXPiVcZDKvxDah&#10;X9er0ZQSbZjIWS0FT+gz1/R28fbNTdfOeShLWedcEQARet61CS2Naeeep7OSN0xfyZYLMBZSNczA&#10;Vm29XLEO0JvaC31/7HVS5a2SGdcavqbOSBeIXxQ8M1+KQnND6oQCN4Nvhe+NfXuLGzbfKtaWVdbT&#10;YP/AomGVgKBHqJQZRnaqegXVVJmSWhbmKpONJ4uiyjjmANkE/kU2TyVrOeYC4uj2KJP+f7DZ5/2j&#10;IlWe0IgSwRoo0UpxbgUnsVWna/UcnJ7aR2Xz0+2DzL5pMHhnFrvR4EM23SeZAwrbGYmKHArV2JOQ&#10;Kzmg8M9H4fnBkAw+BrNJMJ7ElGRgC8IJ1sVj8+FsttPmA5eIw/YP2riy5bBC0fOe+hpKXDQ1VPD9&#10;iPgk9qcxvvoyH92Cwe2dR9Y+6ch14GO2UMCjUzg4IdY0mDnAS6zrwc1ihSdYwH87MGTlQDo7iJ41&#10;rAizbeKjTq3UVp81cBsEAgRwshn+wRdiX/q6M30IBff/8uYrSuDmb1waLTOWmQ1hl6RLKEphPzRy&#10;z9cSTeaichDkxVqLUy88fsrKmeGEDQDXxi0wqOV6UlkhV1VdY2lrYanM4jBGbbSsq9waLRuttptl&#10;rcie2Z7GxyYDYGdurdImZbp0fmhyOSu5EzlGKTnL7/u1YVXt1gBUo+hwO3tt7D3Fbv4582f30/tp&#10;NIrC8f0o8tN0dLdaRqPxKpjE6XW6XKbBL8s5iOZlledcWNrDZAmiv+vcfsa5mXCcLWfpnamwwue1&#10;Ct45DRQJchl+XRGG1nW9vpH5M7Sxkm5UwmiHRSnVD0o6GJMJ1d93THFK6o8C5tAsiCI7V3ETxZMQ&#10;NurUsjm1MJEBVEINhZtvl0vjZvGuVdW2hEgB1lvIOxgfRWX7HOeMY9VvYBRiBv3YtrP2dI9eL38u&#10;i98AAAD//wMAUEsDBBQABgAIAAAAIQBKFU5N4AAAAAkBAAAPAAAAZHJzL2Rvd25yZXYueG1sTI9B&#10;S8NAEIXvgv9hGcGb3TTQsE2zKVpQRMRilfa6zU6T0OxsyG7b+O+dnvQ2M+/x5nvFcnSdOOMQWk8a&#10;ppMEBFLlbUu1hu+v5wcFIkRD1nSeUMMPBliWtzeFya2/0CeeN7EWHEIhNxqaGPtcylA16EyY+B6J&#10;tYMfnIm8DrW0g7lwuOtkmiSZdKYl/tCYHlcNVsfNyWnYrV7V9k0F//L+EQ/H+Xpst+mT1vd34+MC&#10;RMQx/pnhis/oUDLT3p/IBtFpmCVqxlYNWcad2KCmcx7210MKsizk/wblLwAAAP//AwBQSwECLQAU&#10;AAYACAAAACEAtoM4kv4AAADhAQAAEwAAAAAAAAAAAAAAAAAAAAAAW0NvbnRlbnRfVHlwZXNdLnht&#10;bFBLAQItABQABgAIAAAAIQA4/SH/1gAAAJQBAAALAAAAAAAAAAAAAAAAAC8BAABfcmVscy8ucmVs&#10;c1BLAQItABQABgAIAAAAIQD7XOqkBwMAAKQGAAAOAAAAAAAAAAAAAAAAAC4CAABkcnMvZTJvRG9j&#10;LnhtbFBLAQItABQABgAIAAAAIQBKFU5N4AAAAAkBAAAPAAAAAAAAAAAAAAAAAGEFAABkcnMvZG93&#10;bnJldi54bWxQSwUGAAAAAAQABADzAAAAbgYAAAAA&#10;" path="m,l3105,e" filled="f">
                <v:path arrowok="t" o:connecttype="custom" o:connectlocs="0,0;1971675,0" o:connectangles="0,0"/>
                <w10:wrap type="topAndBottom" anchorx="page"/>
              </v:shape>
            </w:pict>
          </mc:Fallback>
        </mc:AlternateContent>
      </w:r>
      <w:r w:rsidR="00ED70AB">
        <w:rPr>
          <w:b/>
          <w:sz w:val="27"/>
        </w:rPr>
        <w:t>Ứng dụng công nghệ thông tin trong xây dựng Chính quyền điện tử, chuyển đổi số và bảo đảm an toàn thông tin mạng năm 2021</w:t>
      </w:r>
    </w:p>
    <w:p w:rsidR="00D07396" w:rsidRDefault="00D07396">
      <w:pPr>
        <w:pStyle w:val="BodyText"/>
        <w:spacing w:before="4"/>
        <w:ind w:left="0" w:firstLine="0"/>
        <w:jc w:val="left"/>
        <w:rPr>
          <w:b/>
          <w:sz w:val="30"/>
        </w:rPr>
      </w:pPr>
    </w:p>
    <w:p w:rsidR="00D07396" w:rsidRDefault="00FA6438">
      <w:pPr>
        <w:pStyle w:val="BodyText"/>
        <w:spacing w:before="0"/>
        <w:ind w:right="566"/>
      </w:pPr>
      <w:r>
        <w:t>Thực hiện Kế hoạch số 330/KH- SGDĐT ngày 03</w:t>
      </w:r>
      <w:r w:rsidR="00ED70AB">
        <w:t xml:space="preserve">/02/2021 của </w:t>
      </w:r>
      <w:r>
        <w:rPr>
          <w:lang w:val="en-US"/>
        </w:rPr>
        <w:t>sở giáo dục và đào tạo bình phước</w:t>
      </w:r>
      <w:r w:rsidR="00ED70AB">
        <w:t xml:space="preserve"> về ứng dụng công nghệ thông tin (CNTT) trong xây dựng Chính quyền điện tử, chuyển đổi số, địa phương thông minh và bảo đảm an toàn thông tin mạng tỉnh Bình Phước năm 2021;</w:t>
      </w:r>
    </w:p>
    <w:p w:rsidR="00D07396" w:rsidRDefault="00FA6438">
      <w:pPr>
        <w:pStyle w:val="BodyText"/>
        <w:ind w:right="564"/>
      </w:pPr>
      <w:r>
        <w:rPr>
          <w:lang w:val="en-US"/>
        </w:rPr>
        <w:t>Trường THPT Thống Nhất</w:t>
      </w:r>
      <w:r w:rsidR="00ED70AB">
        <w:t xml:space="preserve"> xây dựng Kế hoạch ứng dụng CNTT trong xây dựng Chính quyền điện tử, chuyển đổi số và bảo đảm an toàn thông tin mạng năm 2021 như sau:</w:t>
      </w:r>
    </w:p>
    <w:p w:rsidR="00D07396" w:rsidRDefault="00ED70AB">
      <w:pPr>
        <w:pStyle w:val="Heading1"/>
        <w:numPr>
          <w:ilvl w:val="0"/>
          <w:numId w:val="5"/>
        </w:numPr>
        <w:tabs>
          <w:tab w:val="left" w:pos="1118"/>
        </w:tabs>
        <w:spacing w:before="126"/>
        <w:jc w:val="both"/>
      </w:pPr>
      <w:r>
        <w:t>MỤC</w:t>
      </w:r>
      <w:r>
        <w:rPr>
          <w:spacing w:val="-1"/>
        </w:rPr>
        <w:t xml:space="preserve"> </w:t>
      </w:r>
      <w:r>
        <w:t>TIÊU</w:t>
      </w:r>
    </w:p>
    <w:p w:rsidR="00D07396" w:rsidRDefault="00ED70AB">
      <w:pPr>
        <w:pStyle w:val="ListParagraph"/>
        <w:numPr>
          <w:ilvl w:val="1"/>
          <w:numId w:val="5"/>
        </w:numPr>
        <w:tabs>
          <w:tab w:val="left" w:pos="1149"/>
        </w:tabs>
        <w:spacing w:before="120"/>
        <w:jc w:val="both"/>
        <w:rPr>
          <w:b/>
          <w:sz w:val="28"/>
        </w:rPr>
      </w:pPr>
      <w:r>
        <w:rPr>
          <w:b/>
          <w:sz w:val="28"/>
        </w:rPr>
        <w:t>Mục tiêu tổng quát</w:t>
      </w:r>
    </w:p>
    <w:p w:rsidR="00D07396" w:rsidRDefault="00ED70AB">
      <w:pPr>
        <w:pStyle w:val="ListParagraph"/>
        <w:numPr>
          <w:ilvl w:val="0"/>
          <w:numId w:val="4"/>
        </w:numPr>
        <w:tabs>
          <w:tab w:val="left" w:pos="1051"/>
        </w:tabs>
        <w:spacing w:before="115"/>
        <w:ind w:right="574" w:firstLine="566"/>
        <w:rPr>
          <w:sz w:val="28"/>
        </w:rPr>
      </w:pPr>
      <w:r>
        <w:rPr>
          <w:sz w:val="28"/>
        </w:rPr>
        <w:t xml:space="preserve">Thực hiện chuyển đổi số đồng </w:t>
      </w:r>
      <w:r w:rsidR="00FA6438">
        <w:rPr>
          <w:sz w:val="28"/>
        </w:rPr>
        <w:t>bộ, toàn diện trong quản lý và hỗ trợ giảng dạy của giáo viên</w:t>
      </w:r>
    </w:p>
    <w:p w:rsidR="00D07396" w:rsidRDefault="00ED70AB">
      <w:pPr>
        <w:pStyle w:val="ListParagraph"/>
        <w:numPr>
          <w:ilvl w:val="0"/>
          <w:numId w:val="4"/>
        </w:numPr>
        <w:tabs>
          <w:tab w:val="left" w:pos="1049"/>
        </w:tabs>
        <w:spacing w:before="121"/>
        <w:ind w:right="567" w:firstLine="566"/>
        <w:rPr>
          <w:sz w:val="28"/>
        </w:rPr>
      </w:pPr>
      <w:r>
        <w:rPr>
          <w:sz w:val="28"/>
        </w:rPr>
        <w:t>Tạo môi trường làm việc điện tử (Quản lý điều hành, xử lý tác nghiệp, dạy học, tổ chức thi, kiểm tra, xét tuyển đầu cấp trực tuyến và hệ thống thông tin điều hành giáo dục thông minh…)</w:t>
      </w:r>
      <w:r w:rsidR="00FA6438">
        <w:rPr>
          <w:sz w:val="28"/>
          <w:lang w:val="en-US"/>
        </w:rPr>
        <w:t xml:space="preserve"> trong các hoạt động công vụ của nhà trường</w:t>
      </w:r>
      <w:r>
        <w:rPr>
          <w:sz w:val="28"/>
        </w:rPr>
        <w:t>.</w:t>
      </w:r>
    </w:p>
    <w:p w:rsidR="00D07396" w:rsidRDefault="00ED70AB">
      <w:pPr>
        <w:pStyle w:val="Heading1"/>
        <w:numPr>
          <w:ilvl w:val="1"/>
          <w:numId w:val="5"/>
        </w:numPr>
        <w:tabs>
          <w:tab w:val="left" w:pos="1149"/>
        </w:tabs>
        <w:spacing w:before="124"/>
        <w:jc w:val="both"/>
      </w:pPr>
      <w:r>
        <w:t>Mục tiêu cụ</w:t>
      </w:r>
      <w:r>
        <w:rPr>
          <w:spacing w:val="-1"/>
        </w:rPr>
        <w:t xml:space="preserve"> </w:t>
      </w:r>
      <w:r>
        <w:t>thể</w:t>
      </w:r>
    </w:p>
    <w:p w:rsidR="00D07396" w:rsidRDefault="00FA7358" w:rsidP="00FA7358">
      <w:pPr>
        <w:pStyle w:val="ListParagraph"/>
        <w:tabs>
          <w:tab w:val="left" w:pos="1063"/>
        </w:tabs>
        <w:ind w:left="0" w:right="564" w:firstLine="0"/>
        <w:rPr>
          <w:sz w:val="28"/>
        </w:rPr>
      </w:pPr>
      <w:r>
        <w:rPr>
          <w:sz w:val="28"/>
          <w:lang w:val="en-US"/>
        </w:rPr>
        <w:t>-</w:t>
      </w:r>
      <w:r w:rsidR="00C82B05">
        <w:rPr>
          <w:sz w:val="28"/>
          <w:lang w:val="en-US"/>
        </w:rPr>
        <w:t xml:space="preserve"> </w:t>
      </w:r>
      <w:r w:rsidR="00ED70AB">
        <w:rPr>
          <w:sz w:val="28"/>
        </w:rPr>
        <w:t xml:space="preserve"> </w:t>
      </w:r>
      <w:r w:rsidR="00C82B05">
        <w:rPr>
          <w:sz w:val="28"/>
        </w:rPr>
        <w:t xml:space="preserve">Báo </w:t>
      </w:r>
      <w:r w:rsidR="00ED70AB">
        <w:rPr>
          <w:sz w:val="28"/>
        </w:rPr>
        <w:t>cáo định kỳ, báo cáo thống kê giáo dục được thực hiện qua hệ thống báo cáo của</w:t>
      </w:r>
      <w:r w:rsidR="00ED70AB">
        <w:rPr>
          <w:spacing w:val="-5"/>
          <w:sz w:val="28"/>
        </w:rPr>
        <w:t xml:space="preserve"> </w:t>
      </w:r>
      <w:r w:rsidR="00ED70AB">
        <w:rPr>
          <w:sz w:val="28"/>
        </w:rPr>
        <w:t>ngành.</w:t>
      </w:r>
    </w:p>
    <w:p w:rsidR="00C82B05" w:rsidRPr="00C82B05" w:rsidRDefault="00FA7358" w:rsidP="00FA7358">
      <w:pPr>
        <w:pStyle w:val="ListParagraph"/>
        <w:tabs>
          <w:tab w:val="left" w:pos="1063"/>
        </w:tabs>
        <w:spacing w:before="115"/>
        <w:ind w:left="0" w:right="564" w:firstLine="0"/>
        <w:rPr>
          <w:sz w:val="28"/>
        </w:rPr>
      </w:pPr>
      <w:r>
        <w:rPr>
          <w:sz w:val="28"/>
          <w:lang w:val="en-US"/>
        </w:rPr>
        <w:t xml:space="preserve">- </w:t>
      </w:r>
      <w:r w:rsidR="00C82B05">
        <w:rPr>
          <w:sz w:val="28"/>
          <w:lang w:val="en-US"/>
        </w:rPr>
        <w:t>Nhà trường</w:t>
      </w:r>
      <w:r w:rsidR="00ED70AB">
        <w:rPr>
          <w:sz w:val="28"/>
        </w:rPr>
        <w:t xml:space="preserve"> sử dụng hệ thống quản lý văn bản và điều hành (Ioffice) để trao đổi, xử lý công việc trên môi trường</w:t>
      </w:r>
      <w:r w:rsidR="00ED70AB">
        <w:rPr>
          <w:spacing w:val="-2"/>
          <w:sz w:val="28"/>
        </w:rPr>
        <w:t xml:space="preserve"> </w:t>
      </w:r>
      <w:r w:rsidR="00ED70AB">
        <w:rPr>
          <w:sz w:val="28"/>
        </w:rPr>
        <w:t>mạng.</w:t>
      </w:r>
    </w:p>
    <w:p w:rsidR="00C82B05" w:rsidRPr="00FA7358" w:rsidRDefault="00C82B05" w:rsidP="00FA7358">
      <w:pPr>
        <w:pStyle w:val="ListParagraph"/>
        <w:numPr>
          <w:ilvl w:val="0"/>
          <w:numId w:val="3"/>
        </w:numPr>
        <w:tabs>
          <w:tab w:val="left" w:pos="222"/>
        </w:tabs>
        <w:spacing w:before="1"/>
        <w:ind w:left="221" w:hanging="186"/>
        <w:rPr>
          <w:sz w:val="28"/>
        </w:rPr>
      </w:pPr>
      <w:r>
        <w:rPr>
          <w:sz w:val="28"/>
        </w:rPr>
        <w:t xml:space="preserve">Nhà </w:t>
      </w:r>
      <w:r>
        <w:rPr>
          <w:sz w:val="28"/>
          <w:lang w:val="en-US"/>
        </w:rPr>
        <w:t>trường</w:t>
      </w:r>
      <w:r>
        <w:rPr>
          <w:spacing w:val="17"/>
          <w:sz w:val="28"/>
        </w:rPr>
        <w:t xml:space="preserve"> </w:t>
      </w:r>
      <w:r>
        <w:rPr>
          <w:sz w:val="28"/>
        </w:rPr>
        <w:t>triển</w:t>
      </w:r>
      <w:r>
        <w:rPr>
          <w:spacing w:val="17"/>
          <w:sz w:val="28"/>
        </w:rPr>
        <w:t xml:space="preserve"> </w:t>
      </w:r>
      <w:r>
        <w:rPr>
          <w:sz w:val="28"/>
        </w:rPr>
        <w:t>khai</w:t>
      </w:r>
      <w:r>
        <w:rPr>
          <w:spacing w:val="19"/>
          <w:sz w:val="28"/>
        </w:rPr>
        <w:t xml:space="preserve"> </w:t>
      </w:r>
      <w:r>
        <w:rPr>
          <w:sz w:val="28"/>
        </w:rPr>
        <w:t>các</w:t>
      </w:r>
      <w:r>
        <w:rPr>
          <w:spacing w:val="19"/>
          <w:sz w:val="28"/>
        </w:rPr>
        <w:t xml:space="preserve"> </w:t>
      </w:r>
      <w:r>
        <w:rPr>
          <w:sz w:val="28"/>
        </w:rPr>
        <w:t>hệ</w:t>
      </w:r>
      <w:r>
        <w:rPr>
          <w:spacing w:val="16"/>
          <w:sz w:val="28"/>
        </w:rPr>
        <w:t xml:space="preserve"> </w:t>
      </w:r>
      <w:r>
        <w:rPr>
          <w:sz w:val="28"/>
        </w:rPr>
        <w:t>thống</w:t>
      </w:r>
      <w:r>
        <w:rPr>
          <w:spacing w:val="17"/>
          <w:sz w:val="28"/>
        </w:rPr>
        <w:t xml:space="preserve"> </w:t>
      </w:r>
      <w:r>
        <w:rPr>
          <w:sz w:val="28"/>
        </w:rPr>
        <w:t>thông</w:t>
      </w:r>
      <w:r>
        <w:rPr>
          <w:spacing w:val="19"/>
          <w:sz w:val="28"/>
        </w:rPr>
        <w:t xml:space="preserve"> </w:t>
      </w:r>
      <w:r>
        <w:rPr>
          <w:sz w:val="28"/>
        </w:rPr>
        <w:t>tin</w:t>
      </w:r>
      <w:r>
        <w:rPr>
          <w:spacing w:val="19"/>
          <w:sz w:val="28"/>
        </w:rPr>
        <w:t xml:space="preserve"> </w:t>
      </w:r>
      <w:r>
        <w:rPr>
          <w:sz w:val="28"/>
        </w:rPr>
        <w:t>điều</w:t>
      </w:r>
      <w:r>
        <w:rPr>
          <w:spacing w:val="19"/>
          <w:sz w:val="28"/>
        </w:rPr>
        <w:t xml:space="preserve"> </w:t>
      </w:r>
      <w:r>
        <w:rPr>
          <w:sz w:val="28"/>
        </w:rPr>
        <w:t>hành</w:t>
      </w:r>
      <w:r>
        <w:rPr>
          <w:spacing w:val="19"/>
          <w:sz w:val="28"/>
        </w:rPr>
        <w:t xml:space="preserve"> </w:t>
      </w:r>
      <w:r>
        <w:rPr>
          <w:sz w:val="28"/>
        </w:rPr>
        <w:t>trường</w:t>
      </w:r>
      <w:r>
        <w:rPr>
          <w:spacing w:val="18"/>
          <w:sz w:val="28"/>
        </w:rPr>
        <w:t xml:space="preserve"> </w:t>
      </w:r>
      <w:r>
        <w:rPr>
          <w:sz w:val="28"/>
        </w:rPr>
        <w:t>học</w:t>
      </w:r>
      <w:r>
        <w:rPr>
          <w:spacing w:val="19"/>
          <w:sz w:val="28"/>
        </w:rPr>
        <w:t xml:space="preserve"> </w:t>
      </w:r>
      <w:r>
        <w:rPr>
          <w:sz w:val="28"/>
        </w:rPr>
        <w:t>thông</w:t>
      </w:r>
      <w:r>
        <w:rPr>
          <w:sz w:val="28"/>
          <w:lang w:val="en-US"/>
        </w:rPr>
        <w:t xml:space="preserve"> minh</w:t>
      </w:r>
    </w:p>
    <w:p w:rsidR="00FA7358" w:rsidRDefault="00FA7358" w:rsidP="00FA7358">
      <w:pPr>
        <w:pStyle w:val="ListParagraph"/>
        <w:numPr>
          <w:ilvl w:val="0"/>
          <w:numId w:val="3"/>
        </w:numPr>
        <w:tabs>
          <w:tab w:val="left" w:pos="222"/>
        </w:tabs>
        <w:spacing w:before="1"/>
        <w:ind w:left="221" w:hanging="186"/>
        <w:rPr>
          <w:sz w:val="28"/>
        </w:rPr>
      </w:pPr>
      <w:r>
        <w:rPr>
          <w:sz w:val="28"/>
        </w:rPr>
        <w:t xml:space="preserve">Nhà </w:t>
      </w:r>
      <w:r>
        <w:rPr>
          <w:sz w:val="28"/>
          <w:lang w:val="en-US"/>
        </w:rPr>
        <w:t xml:space="preserve">trường </w:t>
      </w:r>
      <w:r>
        <w:rPr>
          <w:sz w:val="28"/>
        </w:rPr>
        <w:t xml:space="preserve"> triển khai công tác dạy và học từ</w:t>
      </w:r>
      <w:r>
        <w:rPr>
          <w:spacing w:val="-23"/>
          <w:sz w:val="28"/>
        </w:rPr>
        <w:t xml:space="preserve"> </w:t>
      </w:r>
      <w:r>
        <w:rPr>
          <w:sz w:val="28"/>
        </w:rPr>
        <w:t>xa</w:t>
      </w:r>
      <w:r>
        <w:rPr>
          <w:sz w:val="28"/>
          <w:lang w:val="en-US"/>
        </w:rPr>
        <w:t xml:space="preserve"> thông qua lms.binhphuoc.edu.vn</w:t>
      </w:r>
    </w:p>
    <w:p w:rsidR="00FA7358" w:rsidRPr="00FA7358" w:rsidRDefault="00FA7358" w:rsidP="00FA7358">
      <w:pPr>
        <w:tabs>
          <w:tab w:val="left" w:pos="1049"/>
        </w:tabs>
        <w:ind w:right="566"/>
        <w:jc w:val="both"/>
        <w:rPr>
          <w:sz w:val="28"/>
        </w:rPr>
      </w:pPr>
      <w:r>
        <w:rPr>
          <w:sz w:val="28"/>
          <w:lang w:val="en-US"/>
        </w:rPr>
        <w:t xml:space="preserve">- </w:t>
      </w:r>
      <w:r w:rsidRPr="00FA7358">
        <w:rPr>
          <w:sz w:val="28"/>
        </w:rPr>
        <w:t>Nội dung chương trình, ứng dụng công nghệ số để giao bài tập về nhà và kiểm tra sự chuẩn bị của học sinh trước khi đến lớp</w:t>
      </w:r>
      <w:r w:rsidRPr="00FA7358">
        <w:rPr>
          <w:spacing w:val="-13"/>
          <w:sz w:val="28"/>
        </w:rPr>
        <w:t xml:space="preserve"> </w:t>
      </w:r>
      <w:r w:rsidRPr="00FA7358">
        <w:rPr>
          <w:sz w:val="28"/>
        </w:rPr>
        <w:t>học.</w:t>
      </w:r>
    </w:p>
    <w:p w:rsidR="00D07396" w:rsidRPr="00FA7358" w:rsidRDefault="00FA7358" w:rsidP="00FA7358">
      <w:pPr>
        <w:pStyle w:val="ListParagraph"/>
        <w:numPr>
          <w:ilvl w:val="0"/>
          <w:numId w:val="3"/>
        </w:numPr>
        <w:tabs>
          <w:tab w:val="left" w:pos="1039"/>
        </w:tabs>
        <w:spacing w:before="121"/>
        <w:ind w:right="575"/>
        <w:rPr>
          <w:sz w:val="28"/>
        </w:rPr>
      </w:pPr>
      <w:r>
        <w:rPr>
          <w:sz w:val="28"/>
          <w:lang w:val="en-US"/>
        </w:rPr>
        <w:t xml:space="preserve">Nhà trường </w:t>
      </w:r>
      <w:r w:rsidRPr="00FA7358">
        <w:rPr>
          <w:sz w:val="28"/>
        </w:rPr>
        <w:t>đẩy mạnh ứng dụng CNTT vào các hoạt động quản lý, dạy và học nghề bằng các công nghệ phần mềm, tạo sự thay</w:t>
      </w:r>
      <w:r w:rsidR="0090561D">
        <w:rPr>
          <w:sz w:val="28"/>
          <w:lang w:val="en-US"/>
        </w:rPr>
        <w:t xml:space="preserve"> </w:t>
      </w:r>
      <w:r w:rsidRPr="00FA7358">
        <w:rPr>
          <w:sz w:val="28"/>
        </w:rPr>
        <w:t>đổi căn bản, toàn diện về quản lý, dạy và học theo hướng hiện đại; tạo đột phá về chất lượng đào tạo, góp phần tăng năng lực cạnh tranh tỉnh Bình Phước và hội nhập với khu vực, quốc</w:t>
      </w:r>
      <w:r w:rsidRPr="00FA7358">
        <w:rPr>
          <w:spacing w:val="-30"/>
          <w:sz w:val="28"/>
        </w:rPr>
        <w:t xml:space="preserve"> </w:t>
      </w:r>
      <w:r w:rsidRPr="00FA7358">
        <w:rPr>
          <w:sz w:val="28"/>
        </w:rPr>
        <w:t>tế.</w:t>
      </w:r>
    </w:p>
    <w:p w:rsidR="00D07396" w:rsidRDefault="00ED70AB">
      <w:pPr>
        <w:pStyle w:val="Heading1"/>
        <w:numPr>
          <w:ilvl w:val="0"/>
          <w:numId w:val="5"/>
        </w:numPr>
        <w:tabs>
          <w:tab w:val="left" w:pos="1228"/>
        </w:tabs>
        <w:spacing w:before="126"/>
        <w:ind w:left="1227" w:hanging="360"/>
        <w:jc w:val="both"/>
      </w:pPr>
      <w:r>
        <w:t>NHIỆM VỤ, GIẢI</w:t>
      </w:r>
      <w:r>
        <w:rPr>
          <w:spacing w:val="-2"/>
        </w:rPr>
        <w:t xml:space="preserve"> </w:t>
      </w:r>
      <w:r>
        <w:t>PHÁP</w:t>
      </w:r>
    </w:p>
    <w:p w:rsidR="00D07396" w:rsidRDefault="00ED70AB">
      <w:pPr>
        <w:pStyle w:val="ListParagraph"/>
        <w:numPr>
          <w:ilvl w:val="1"/>
          <w:numId w:val="3"/>
        </w:numPr>
        <w:tabs>
          <w:tab w:val="left" w:pos="1042"/>
        </w:tabs>
        <w:spacing w:before="114"/>
        <w:ind w:right="572" w:firstLine="566"/>
        <w:rPr>
          <w:sz w:val="28"/>
        </w:rPr>
      </w:pPr>
      <w:r>
        <w:rPr>
          <w:sz w:val="28"/>
        </w:rPr>
        <w:t xml:space="preserve">Chuyển đổi số phải bắt đầu từ nhận thức vai trò người đứng đầu các đơn vị. Đẩy mạnh tuyên truyền nâng cao nhận thức của </w:t>
      </w:r>
      <w:r w:rsidR="00FA7358">
        <w:rPr>
          <w:sz w:val="28"/>
          <w:lang w:val="en-US"/>
        </w:rPr>
        <w:t>giáo viên</w:t>
      </w:r>
      <w:r>
        <w:rPr>
          <w:sz w:val="28"/>
        </w:rPr>
        <w:t xml:space="preserve"> về vai trò và lợi ích của chuyển đổi số ngành giáo dục; tuyên truyền trên các phương tiện thông tin đại chúng về ý nghĩa, vai trò của CNTT về giáo</w:t>
      </w:r>
      <w:r>
        <w:rPr>
          <w:spacing w:val="-1"/>
          <w:sz w:val="28"/>
        </w:rPr>
        <w:t xml:space="preserve"> </w:t>
      </w:r>
      <w:r>
        <w:rPr>
          <w:sz w:val="28"/>
        </w:rPr>
        <w:t>dục.</w:t>
      </w:r>
    </w:p>
    <w:p w:rsidR="00D07396" w:rsidRDefault="00ED70AB">
      <w:pPr>
        <w:pStyle w:val="ListParagraph"/>
        <w:numPr>
          <w:ilvl w:val="1"/>
          <w:numId w:val="3"/>
        </w:numPr>
        <w:tabs>
          <w:tab w:val="left" w:pos="1042"/>
        </w:tabs>
        <w:spacing w:before="122"/>
        <w:ind w:right="577" w:firstLine="566"/>
        <w:rPr>
          <w:sz w:val="28"/>
        </w:rPr>
      </w:pPr>
      <w:r>
        <w:rPr>
          <w:sz w:val="28"/>
        </w:rPr>
        <w:lastRenderedPageBreak/>
        <w:t>Tăng cường sự tham gia của phụ huynh, tổ chức, công dân và doanh nghiệp cùng góp ý, giám sát và sử dụng các dịch vụ, tiện ích do chuyển đổi số mang</w:t>
      </w:r>
      <w:r>
        <w:rPr>
          <w:spacing w:val="-32"/>
          <w:sz w:val="28"/>
        </w:rPr>
        <w:t xml:space="preserve"> </w:t>
      </w:r>
      <w:r>
        <w:rPr>
          <w:sz w:val="28"/>
        </w:rPr>
        <w:t>lại.</w:t>
      </w:r>
    </w:p>
    <w:p w:rsidR="00D07396" w:rsidRDefault="00ED70AB">
      <w:pPr>
        <w:pStyle w:val="ListParagraph"/>
        <w:numPr>
          <w:ilvl w:val="1"/>
          <w:numId w:val="3"/>
        </w:numPr>
        <w:tabs>
          <w:tab w:val="left" w:pos="1061"/>
        </w:tabs>
        <w:ind w:right="572" w:firstLine="566"/>
        <w:rPr>
          <w:sz w:val="28"/>
        </w:rPr>
      </w:pPr>
      <w:r>
        <w:rPr>
          <w:sz w:val="28"/>
        </w:rPr>
        <w:t>Xây dựng quy định về đảm bảo an toàn thông tin, đảm bảo an ninh mạng trên phạm vi toàn ngành trên nền tảng chung chính sách của</w:t>
      </w:r>
      <w:r>
        <w:rPr>
          <w:spacing w:val="-16"/>
          <w:sz w:val="28"/>
        </w:rPr>
        <w:t xml:space="preserve"> </w:t>
      </w:r>
      <w:r>
        <w:rPr>
          <w:sz w:val="28"/>
        </w:rPr>
        <w:t>tỉnh.</w:t>
      </w:r>
    </w:p>
    <w:p w:rsidR="0090561D" w:rsidRPr="00664CD7" w:rsidRDefault="00ED70AB" w:rsidP="00664CD7">
      <w:pPr>
        <w:pStyle w:val="ListParagraph"/>
        <w:numPr>
          <w:ilvl w:val="1"/>
          <w:numId w:val="3"/>
        </w:numPr>
        <w:tabs>
          <w:tab w:val="left" w:pos="1061"/>
        </w:tabs>
        <w:spacing w:before="121"/>
        <w:ind w:right="565" w:firstLine="566"/>
        <w:rPr>
          <w:sz w:val="28"/>
        </w:rPr>
      </w:pPr>
      <w:r>
        <w:rPr>
          <w:sz w:val="28"/>
        </w:rPr>
        <w:t>Triển khai các kênh hỗ trợ trực tiếp, trực tuyến (báo, tạp chí điện tử, phát thanh – truyền hình, mạng xã hội…) để hỗ trợ phụ huynh, học sinh, cộng đồng khi sử dụng các dịch vụ giáo dục trực</w:t>
      </w:r>
      <w:r>
        <w:rPr>
          <w:spacing w:val="-14"/>
          <w:sz w:val="28"/>
        </w:rPr>
        <w:t xml:space="preserve"> </w:t>
      </w:r>
      <w:r>
        <w:rPr>
          <w:sz w:val="28"/>
        </w:rPr>
        <w:t>tuyến.</w:t>
      </w:r>
    </w:p>
    <w:p w:rsidR="00A34EA7" w:rsidRDefault="00A34EA7" w:rsidP="00A34EA7">
      <w:pPr>
        <w:pStyle w:val="ListParagraph"/>
        <w:numPr>
          <w:ilvl w:val="1"/>
          <w:numId w:val="3"/>
        </w:numPr>
        <w:tabs>
          <w:tab w:val="left" w:pos="1046"/>
        </w:tabs>
        <w:spacing w:before="115"/>
        <w:ind w:right="564" w:firstLine="566"/>
        <w:rPr>
          <w:sz w:val="28"/>
        </w:rPr>
      </w:pPr>
      <w:r>
        <w:rPr>
          <w:sz w:val="28"/>
        </w:rPr>
        <w:t>Phát triển nền tảng hỗ trợ dạy và học từ xa, ứng dụng triệt để công nghệ số trong công tác quản lý, giảng dạy và học</w:t>
      </w:r>
      <w:r>
        <w:rPr>
          <w:spacing w:val="-6"/>
          <w:sz w:val="28"/>
        </w:rPr>
        <w:t xml:space="preserve"> </w:t>
      </w:r>
      <w:r>
        <w:rPr>
          <w:sz w:val="28"/>
        </w:rPr>
        <w:t>tập.</w:t>
      </w:r>
    </w:p>
    <w:p w:rsidR="00A34EA7" w:rsidRDefault="00A34EA7" w:rsidP="00A34EA7">
      <w:pPr>
        <w:pStyle w:val="ListParagraph"/>
        <w:numPr>
          <w:ilvl w:val="1"/>
          <w:numId w:val="3"/>
        </w:numPr>
        <w:tabs>
          <w:tab w:val="left" w:pos="1032"/>
        </w:tabs>
        <w:spacing w:before="120"/>
        <w:ind w:left="1031" w:hanging="164"/>
        <w:rPr>
          <w:sz w:val="28"/>
        </w:rPr>
      </w:pPr>
      <w:r>
        <w:rPr>
          <w:sz w:val="28"/>
        </w:rPr>
        <w:t>Số hóa tài liệu, giáo</w:t>
      </w:r>
      <w:r>
        <w:rPr>
          <w:spacing w:val="-11"/>
          <w:sz w:val="28"/>
        </w:rPr>
        <w:t xml:space="preserve"> </w:t>
      </w:r>
      <w:r>
        <w:rPr>
          <w:sz w:val="28"/>
        </w:rPr>
        <w:t>trình.</w:t>
      </w:r>
    </w:p>
    <w:p w:rsidR="00A34EA7" w:rsidRDefault="00A34EA7" w:rsidP="00A34EA7">
      <w:pPr>
        <w:pStyle w:val="ListParagraph"/>
        <w:numPr>
          <w:ilvl w:val="1"/>
          <w:numId w:val="3"/>
        </w:numPr>
        <w:tabs>
          <w:tab w:val="left" w:pos="1032"/>
        </w:tabs>
        <w:ind w:right="563" w:firstLine="566"/>
        <w:rPr>
          <w:sz w:val="28"/>
        </w:rPr>
      </w:pPr>
      <w:r>
        <w:rPr>
          <w:sz w:val="28"/>
        </w:rPr>
        <w:t>Xây dựng nên tảng chia sẻ tài nguyên giảng dạy và học tập theo cả hình thức trực tiếp và trực tuyến. Phát triển công nghệ phục vụ giáo dục, hướng tới đào tạo  cá thể</w:t>
      </w:r>
      <w:r>
        <w:rPr>
          <w:spacing w:val="-1"/>
          <w:sz w:val="28"/>
        </w:rPr>
        <w:t xml:space="preserve"> </w:t>
      </w:r>
      <w:r>
        <w:rPr>
          <w:sz w:val="28"/>
        </w:rPr>
        <w:t>hóa.</w:t>
      </w:r>
    </w:p>
    <w:p w:rsidR="00A34EA7" w:rsidRDefault="00A34EA7" w:rsidP="00A34EA7">
      <w:pPr>
        <w:pStyle w:val="ListParagraph"/>
        <w:numPr>
          <w:ilvl w:val="1"/>
          <w:numId w:val="3"/>
        </w:numPr>
        <w:tabs>
          <w:tab w:val="left" w:pos="1051"/>
        </w:tabs>
        <w:spacing w:before="122"/>
        <w:ind w:right="563" w:firstLine="566"/>
        <w:rPr>
          <w:sz w:val="28"/>
        </w:rPr>
      </w:pPr>
      <w:r>
        <w:rPr>
          <w:sz w:val="28"/>
        </w:rPr>
        <w:t>Sử dụng các công nghệ và nền tảng số hóa nhằm nâng cao chất lượng việc dạy và học, thay đổi toàn diện công tác quản lý và điều hành ngành Giáo dục và Đào tạo tỉnh Bình</w:t>
      </w:r>
      <w:r>
        <w:rPr>
          <w:spacing w:val="2"/>
          <w:sz w:val="28"/>
        </w:rPr>
        <w:t xml:space="preserve"> </w:t>
      </w:r>
      <w:r>
        <w:rPr>
          <w:sz w:val="28"/>
        </w:rPr>
        <w:t>Phước.</w:t>
      </w:r>
    </w:p>
    <w:p w:rsidR="00A34EA7" w:rsidRDefault="00A34EA7" w:rsidP="00A34EA7">
      <w:pPr>
        <w:pStyle w:val="ListParagraph"/>
        <w:numPr>
          <w:ilvl w:val="1"/>
          <w:numId w:val="3"/>
        </w:numPr>
        <w:tabs>
          <w:tab w:val="left" w:pos="1054"/>
        </w:tabs>
        <w:spacing w:before="118"/>
        <w:ind w:right="563" w:firstLine="566"/>
        <w:rPr>
          <w:sz w:val="28"/>
        </w:rPr>
      </w:pPr>
      <w:r>
        <w:rPr>
          <w:sz w:val="28"/>
        </w:rPr>
        <w:t>Hình thành hệ sinh thái giáo dục thông minh tỉnh Bình Phước với sự tham gia của giáo viên, cán bộ quản lý giáo dục, phụ huynh và học sinh, hướng đến tích hợp với hệ sinh thái công dân điện tử của</w:t>
      </w:r>
      <w:r>
        <w:rPr>
          <w:spacing w:val="-7"/>
          <w:sz w:val="28"/>
        </w:rPr>
        <w:t xml:space="preserve"> </w:t>
      </w:r>
      <w:r>
        <w:rPr>
          <w:sz w:val="28"/>
        </w:rPr>
        <w:t>tỉnh.</w:t>
      </w:r>
    </w:p>
    <w:p w:rsidR="00A34EA7" w:rsidRDefault="00A34EA7" w:rsidP="00A34EA7">
      <w:pPr>
        <w:pStyle w:val="ListParagraph"/>
        <w:numPr>
          <w:ilvl w:val="1"/>
          <w:numId w:val="3"/>
        </w:numPr>
        <w:tabs>
          <w:tab w:val="left" w:pos="1046"/>
        </w:tabs>
        <w:spacing w:before="122"/>
        <w:ind w:right="562" w:firstLine="566"/>
        <w:rPr>
          <w:sz w:val="28"/>
        </w:rPr>
      </w:pPr>
      <w:r>
        <w:rPr>
          <w:sz w:val="28"/>
          <w:lang w:val="en-US"/>
        </w:rPr>
        <w:t>Nhà trường</w:t>
      </w:r>
      <w:r>
        <w:rPr>
          <w:sz w:val="28"/>
        </w:rPr>
        <w:t xml:space="preserve"> triển khai công tác dạy và học từ xa, trong đó thử nghiệm chương trình đào tạo cho phép học sinh, sinh viên học trực tuyến tối thiểu 20% nội dung chương trình, ứng dụng công nghệ số để giao bài tập về nhà và kiểm tra sự chuẩn bị của học sinh trước khi đến lớp</w:t>
      </w:r>
      <w:r>
        <w:rPr>
          <w:spacing w:val="-15"/>
          <w:sz w:val="28"/>
        </w:rPr>
        <w:t xml:space="preserve"> </w:t>
      </w:r>
      <w:r>
        <w:rPr>
          <w:sz w:val="28"/>
        </w:rPr>
        <w:t>học.</w:t>
      </w:r>
    </w:p>
    <w:p w:rsidR="00A34EA7" w:rsidRDefault="00A34EA7" w:rsidP="00A34EA7">
      <w:pPr>
        <w:pStyle w:val="ListParagraph"/>
        <w:numPr>
          <w:ilvl w:val="1"/>
          <w:numId w:val="3"/>
        </w:numPr>
        <w:tabs>
          <w:tab w:val="left" w:pos="1046"/>
        </w:tabs>
        <w:ind w:right="571" w:firstLine="566"/>
        <w:rPr>
          <w:sz w:val="28"/>
        </w:rPr>
      </w:pPr>
      <w:r>
        <w:rPr>
          <w:sz w:val="28"/>
        </w:rPr>
        <w:t>100% thủ tục hành chính được tinh giản, đơn giản hóa mẫu đơn, tờ khai để phục vụ các tổ chức, cá</w:t>
      </w:r>
      <w:r>
        <w:rPr>
          <w:spacing w:val="-3"/>
          <w:sz w:val="28"/>
        </w:rPr>
        <w:t xml:space="preserve"> </w:t>
      </w:r>
      <w:r>
        <w:rPr>
          <w:sz w:val="28"/>
        </w:rPr>
        <w:t>nhân;</w:t>
      </w:r>
    </w:p>
    <w:p w:rsidR="00A34EA7" w:rsidRDefault="00A34EA7" w:rsidP="00A34EA7">
      <w:pPr>
        <w:pStyle w:val="ListParagraph"/>
        <w:numPr>
          <w:ilvl w:val="1"/>
          <w:numId w:val="3"/>
        </w:numPr>
        <w:tabs>
          <w:tab w:val="left" w:pos="1058"/>
        </w:tabs>
        <w:spacing w:line="242" w:lineRule="auto"/>
        <w:ind w:right="573" w:firstLine="566"/>
        <w:rPr>
          <w:sz w:val="28"/>
        </w:rPr>
      </w:pPr>
      <w:r>
        <w:rPr>
          <w:sz w:val="28"/>
        </w:rPr>
        <w:t>95% văn bản phát hành được ký số và gửi/nhận qua hệ thống quản lý văn bản</w:t>
      </w:r>
      <w:r>
        <w:rPr>
          <w:spacing w:val="1"/>
          <w:sz w:val="28"/>
        </w:rPr>
        <w:t xml:space="preserve"> </w:t>
      </w:r>
      <w:r>
        <w:rPr>
          <w:sz w:val="28"/>
        </w:rPr>
        <w:t>Ioffice.</w:t>
      </w:r>
    </w:p>
    <w:p w:rsidR="00A34EA7" w:rsidRDefault="00A34EA7" w:rsidP="00A34EA7">
      <w:pPr>
        <w:pStyle w:val="ListParagraph"/>
        <w:numPr>
          <w:ilvl w:val="1"/>
          <w:numId w:val="3"/>
        </w:numPr>
        <w:tabs>
          <w:tab w:val="left" w:pos="1042"/>
        </w:tabs>
        <w:spacing w:before="116"/>
        <w:ind w:right="569" w:firstLine="566"/>
        <w:rPr>
          <w:sz w:val="28"/>
        </w:rPr>
      </w:pPr>
      <w:r>
        <w:rPr>
          <w:sz w:val="28"/>
        </w:rPr>
        <w:t>Xây dựng kiến trúc tổng thể CNTT ngành giáo dục và đào tạo làm cơ sở để mua sắm trang thiết bị, phần mềm CNTT cho các lớp học thông minh, trường học thông minh.</w:t>
      </w:r>
    </w:p>
    <w:p w:rsidR="00A34EA7" w:rsidRDefault="00A34EA7" w:rsidP="00A34EA7">
      <w:pPr>
        <w:jc w:val="both"/>
        <w:rPr>
          <w:sz w:val="28"/>
        </w:rPr>
        <w:sectPr w:rsidR="00A34EA7" w:rsidSect="00A34EA7">
          <w:type w:val="continuous"/>
          <w:pgSz w:w="11910" w:h="16850"/>
          <w:pgMar w:top="1260" w:right="280" w:bottom="280" w:left="1400" w:header="283" w:footer="0" w:gutter="0"/>
          <w:cols w:space="720"/>
        </w:sectPr>
      </w:pPr>
    </w:p>
    <w:p w:rsidR="00A34EA7" w:rsidRDefault="00A34EA7" w:rsidP="00A34EA7">
      <w:pPr>
        <w:pStyle w:val="ListParagraph"/>
        <w:numPr>
          <w:ilvl w:val="1"/>
          <w:numId w:val="3"/>
        </w:numPr>
        <w:tabs>
          <w:tab w:val="left" w:pos="1042"/>
        </w:tabs>
        <w:spacing w:before="79" w:line="242" w:lineRule="auto"/>
        <w:ind w:right="564" w:firstLine="566"/>
        <w:rPr>
          <w:sz w:val="28"/>
        </w:rPr>
      </w:pPr>
      <w:r>
        <w:rPr>
          <w:sz w:val="28"/>
        </w:rPr>
        <w:lastRenderedPageBreak/>
        <w:t xml:space="preserve">Tổ chức đánh giá, xếp hạng và báo cáo việc ứng dụng CNTT năm </w:t>
      </w:r>
      <w:r>
        <w:rPr>
          <w:spacing w:val="2"/>
          <w:sz w:val="28"/>
        </w:rPr>
        <w:t xml:space="preserve">2021 </w:t>
      </w:r>
      <w:r>
        <w:rPr>
          <w:sz w:val="28"/>
        </w:rPr>
        <w:t>gửi Sở Thông tin và Truyền thông tổng</w:t>
      </w:r>
      <w:r>
        <w:rPr>
          <w:spacing w:val="-5"/>
          <w:sz w:val="28"/>
        </w:rPr>
        <w:t xml:space="preserve"> </w:t>
      </w:r>
      <w:r>
        <w:rPr>
          <w:sz w:val="28"/>
        </w:rPr>
        <w:t>hợp.</w:t>
      </w:r>
    </w:p>
    <w:p w:rsidR="00664CD7" w:rsidRPr="0049287B" w:rsidRDefault="00664CD7" w:rsidP="0049287B">
      <w:pPr>
        <w:pStyle w:val="ListParagraph"/>
        <w:tabs>
          <w:tab w:val="left" w:pos="1042"/>
        </w:tabs>
        <w:spacing w:before="79" w:line="242" w:lineRule="auto"/>
        <w:ind w:left="832" w:right="564" w:firstLine="0"/>
        <w:rPr>
          <w:b/>
          <w:sz w:val="28"/>
          <w:lang w:val="en-US"/>
        </w:rPr>
      </w:pPr>
      <w:r w:rsidRPr="00664CD7">
        <w:rPr>
          <w:b/>
          <w:sz w:val="28"/>
          <w:lang w:val="en-US"/>
        </w:rPr>
        <w:t>III. TỔ CHỨC THỰC HIỆN</w:t>
      </w:r>
    </w:p>
    <w:p w:rsidR="003D70DD" w:rsidRDefault="001C3F51" w:rsidP="001C3F51">
      <w:pPr>
        <w:spacing w:before="79" w:line="242" w:lineRule="auto"/>
        <w:ind w:right="564"/>
        <w:rPr>
          <w:sz w:val="28"/>
          <w:lang w:val="en-US"/>
        </w:rPr>
      </w:pPr>
      <w:r>
        <w:rPr>
          <w:sz w:val="28"/>
          <w:lang w:val="en-US"/>
        </w:rPr>
        <w:t xml:space="preserve">1.  </w:t>
      </w:r>
      <w:r w:rsidR="003D70DD">
        <w:rPr>
          <w:sz w:val="28"/>
          <w:lang w:val="en-US"/>
        </w:rPr>
        <w:t xml:space="preserve">   Nhà trường thường xuyên  đưa hoạt động ứng dụng công nghệ thông tin vào quản lý và giảng dạy  để nâng cao nhận thức cho cán bộ quản lý và giáo viên về tầm quan trọng của công nghệ thông tin.</w:t>
      </w:r>
    </w:p>
    <w:p w:rsidR="003D70DD" w:rsidRDefault="003D70DD" w:rsidP="001C3F51">
      <w:pPr>
        <w:spacing w:before="79" w:line="242" w:lineRule="auto"/>
        <w:ind w:right="564"/>
        <w:rPr>
          <w:sz w:val="28"/>
          <w:lang w:val="en-US"/>
        </w:rPr>
      </w:pPr>
      <w:r>
        <w:rPr>
          <w:sz w:val="28"/>
          <w:lang w:val="en-US"/>
        </w:rPr>
        <w:t>2. Để đảm bảo an toàn thông tin và bảo vệ cơ sở hạ tần thông tin nhà trường tham mưu  mua thêm phần mềm  duyệt virut và lắp hệ thống camera để đảm bảo an toàn thông tin và cơ sở hạ tầng thông tin. Hiệu trưởng và phó hiệu trưởng tham mưu với sở giáo dục để được cấp thêm thiết bị  .</w:t>
      </w:r>
    </w:p>
    <w:p w:rsidR="003D70DD" w:rsidRDefault="003D70DD" w:rsidP="001C3F51">
      <w:pPr>
        <w:spacing w:before="79" w:line="242" w:lineRule="auto"/>
        <w:ind w:right="564"/>
        <w:rPr>
          <w:sz w:val="28"/>
          <w:lang w:val="en-US"/>
        </w:rPr>
      </w:pPr>
    </w:p>
    <w:p w:rsidR="00EB28D9" w:rsidRDefault="003D70DD" w:rsidP="0049287B">
      <w:pPr>
        <w:spacing w:before="79" w:line="242" w:lineRule="auto"/>
        <w:ind w:right="564"/>
        <w:jc w:val="both"/>
        <w:rPr>
          <w:sz w:val="28"/>
          <w:lang w:val="en-US"/>
        </w:rPr>
      </w:pPr>
      <w:r>
        <w:rPr>
          <w:sz w:val="28"/>
          <w:lang w:val="en-US"/>
        </w:rPr>
        <w:lastRenderedPageBreak/>
        <w:t xml:space="preserve">3.  Triển khai  dạy học trực tuyến đến tất cả giáo viên trên hệ thống LMS.binhphuoc.edu.vn đồng thời đưa vào kế hoạch đầu năm học thực hiện việc giảng dạy trực tuyến 10% số tiết </w:t>
      </w:r>
      <w:r w:rsidR="00EB28D9">
        <w:rPr>
          <w:sz w:val="28"/>
          <w:lang w:val="en-US"/>
        </w:rPr>
        <w:t xml:space="preserve"> dạy học trực tuyến. Triển khai đầu năm học 2021- 2022.</w:t>
      </w:r>
    </w:p>
    <w:p w:rsidR="00EB28D9" w:rsidRDefault="00EB28D9" w:rsidP="001C3F51">
      <w:pPr>
        <w:spacing w:before="79" w:line="242" w:lineRule="auto"/>
        <w:ind w:right="564"/>
        <w:rPr>
          <w:sz w:val="28"/>
          <w:lang w:val="en-US"/>
        </w:rPr>
      </w:pPr>
      <w:r>
        <w:rPr>
          <w:sz w:val="28"/>
          <w:lang w:val="en-US"/>
        </w:rPr>
        <w:t>4. Ứng  dụng phần mềm vnedu.vn để thực hiện việc kiểm tra giáo án, in học bạ , cho điểm, lịch báo giảng , báo cáo và quản lý học sinh.</w:t>
      </w:r>
    </w:p>
    <w:p w:rsidR="00EB28D9" w:rsidRDefault="00EB28D9" w:rsidP="0049287B">
      <w:pPr>
        <w:spacing w:before="79" w:line="242" w:lineRule="auto"/>
        <w:ind w:right="564"/>
        <w:jc w:val="both"/>
        <w:rPr>
          <w:sz w:val="28"/>
          <w:lang w:val="en-US"/>
        </w:rPr>
      </w:pPr>
      <w:r>
        <w:rPr>
          <w:sz w:val="28"/>
          <w:lang w:val="en-US"/>
        </w:rPr>
        <w:t>5. Sử dụng triệt để phòng tin học và phòng  học bảng tương tác, thực hiện triển khai và thực hiện tập huấn cho toàn thể cán bộ giáo viên và nhân viên  đến hết kì 1 năm 2021- 2022 tất cả giáo viên thành thạo phần mền activinspite</w:t>
      </w:r>
      <w:r w:rsidR="00015058">
        <w:rPr>
          <w:sz w:val="28"/>
          <w:lang w:val="en-US"/>
        </w:rPr>
        <w:t xml:space="preserve"> và giáo viên sử dụng 30% số tiết thông qua hình thức úng dụng công nghệ thông tin.</w:t>
      </w:r>
      <w:r>
        <w:rPr>
          <w:sz w:val="28"/>
          <w:lang w:val="en-US"/>
        </w:rPr>
        <w:t xml:space="preserve">     </w:t>
      </w:r>
      <w:r w:rsidR="0049287B">
        <w:rPr>
          <w:sz w:val="28"/>
          <w:lang w:val="en-US"/>
        </w:rPr>
        <w:tab/>
      </w:r>
    </w:p>
    <w:p w:rsidR="0049287B" w:rsidRDefault="0049287B" w:rsidP="0049287B">
      <w:pPr>
        <w:spacing w:before="79" w:line="242" w:lineRule="auto"/>
        <w:ind w:right="564"/>
        <w:jc w:val="both"/>
        <w:rPr>
          <w:sz w:val="28"/>
          <w:lang w:val="en-US"/>
        </w:rPr>
      </w:pPr>
      <w:r>
        <w:rPr>
          <w:sz w:val="28"/>
          <w:lang w:val="en-US"/>
        </w:rPr>
        <w:tab/>
        <w:t xml:space="preserve"> Phân công đồng chí Huỳnh Đức Tuấn triển khai văn bản của sở và thống nhất với hội đồng sư phạm nhà trường đưa vào kế hoạch dạy học cho những năm tiếp theo</w:t>
      </w:r>
    </w:p>
    <w:p w:rsidR="0049287B" w:rsidRDefault="0049287B" w:rsidP="0049287B">
      <w:pPr>
        <w:spacing w:before="79" w:line="242" w:lineRule="auto"/>
        <w:ind w:right="564"/>
        <w:jc w:val="both"/>
        <w:rPr>
          <w:sz w:val="28"/>
          <w:lang w:val="en-US"/>
        </w:rPr>
      </w:pPr>
      <w:r>
        <w:rPr>
          <w:sz w:val="28"/>
          <w:lang w:val="en-US"/>
        </w:rPr>
        <w:tab/>
        <w:t>Trên đây là kế hoạch ứng dụng công nghệ thong tin trong xây dựng chính quyền điện tử chuyển đổi số và đảm bảo an ninh mạng nă 2021 của trường THPT thống nhât, đề nghị các bộ phận có liên quan tổ chức thực hiện kế hoạch đúng với  mục tiêu đề ra, mọi vướn mắt liên hệ ban giám hiệu nhà trường để được giải trình thêm.</w:t>
      </w:r>
    </w:p>
    <w:p w:rsidR="0049287B" w:rsidRDefault="0049287B" w:rsidP="001C3F51">
      <w:pPr>
        <w:spacing w:before="79" w:line="242" w:lineRule="auto"/>
        <w:ind w:right="564"/>
        <w:rPr>
          <w:sz w:val="28"/>
          <w:lang w:val="en-US"/>
        </w:rPr>
      </w:pPr>
    </w:p>
    <w:p w:rsidR="0049287B" w:rsidRDefault="0049287B" w:rsidP="001C3F51">
      <w:pPr>
        <w:spacing w:before="79" w:line="242" w:lineRule="auto"/>
        <w:ind w:right="564"/>
        <w:rPr>
          <w:sz w:val="28"/>
          <w:lang w:val="en-US"/>
        </w:rPr>
      </w:pPr>
    </w:p>
    <w:tbl>
      <w:tblPr>
        <w:tblW w:w="10211" w:type="dxa"/>
        <w:jc w:val="center"/>
        <w:tblLook w:val="01E0" w:firstRow="1" w:lastRow="1" w:firstColumn="1" w:lastColumn="1" w:noHBand="0" w:noVBand="0"/>
      </w:tblPr>
      <w:tblGrid>
        <w:gridCol w:w="5213"/>
        <w:gridCol w:w="4998"/>
      </w:tblGrid>
      <w:tr w:rsidR="006E10B6" w:rsidRPr="00D851F7" w:rsidTr="009B5A82">
        <w:trPr>
          <w:trHeight w:val="454"/>
          <w:jc w:val="center"/>
        </w:trPr>
        <w:tc>
          <w:tcPr>
            <w:tcW w:w="5213" w:type="dxa"/>
            <w:shd w:val="clear" w:color="auto" w:fill="auto"/>
          </w:tcPr>
          <w:p w:rsidR="006E10B6" w:rsidRPr="00364670" w:rsidRDefault="006E10B6" w:rsidP="009B5A82">
            <w:pPr>
              <w:jc w:val="both"/>
              <w:rPr>
                <w:b/>
                <w:i/>
              </w:rPr>
            </w:pPr>
            <w:r w:rsidRPr="00364670">
              <w:rPr>
                <w:b/>
                <w:i/>
              </w:rPr>
              <w:t>Nơi nhận:</w:t>
            </w:r>
          </w:p>
        </w:tc>
        <w:tc>
          <w:tcPr>
            <w:tcW w:w="4998" w:type="dxa"/>
            <w:shd w:val="clear" w:color="auto" w:fill="auto"/>
          </w:tcPr>
          <w:p w:rsidR="006E10B6" w:rsidRDefault="006E10B6" w:rsidP="009B5A82">
            <w:pPr>
              <w:jc w:val="center"/>
              <w:rPr>
                <w:b/>
                <w:sz w:val="28"/>
                <w:szCs w:val="28"/>
              </w:rPr>
            </w:pPr>
            <w:r>
              <w:rPr>
                <w:b/>
                <w:sz w:val="28"/>
                <w:szCs w:val="28"/>
              </w:rPr>
              <w:t>KT.</w:t>
            </w:r>
            <w:r w:rsidRPr="00A97696">
              <w:rPr>
                <w:b/>
                <w:sz w:val="28"/>
                <w:szCs w:val="28"/>
              </w:rPr>
              <w:t>HIỆU TRƯỞNG</w:t>
            </w:r>
          </w:p>
          <w:p w:rsidR="006E10B6" w:rsidRPr="00A97696" w:rsidRDefault="006E10B6" w:rsidP="009B5A82">
            <w:pPr>
              <w:jc w:val="center"/>
              <w:rPr>
                <w:b/>
                <w:sz w:val="28"/>
                <w:szCs w:val="28"/>
              </w:rPr>
            </w:pPr>
            <w:r>
              <w:rPr>
                <w:b/>
                <w:sz w:val="28"/>
                <w:szCs w:val="28"/>
              </w:rPr>
              <w:t xml:space="preserve"> PHÓ HIỆU TRƯỞNG</w:t>
            </w:r>
          </w:p>
        </w:tc>
      </w:tr>
      <w:tr w:rsidR="006E10B6" w:rsidRPr="00D851F7" w:rsidTr="009B5A82">
        <w:trPr>
          <w:trHeight w:val="454"/>
          <w:jc w:val="center"/>
        </w:trPr>
        <w:tc>
          <w:tcPr>
            <w:tcW w:w="5213" w:type="dxa"/>
            <w:shd w:val="clear" w:color="auto" w:fill="auto"/>
          </w:tcPr>
          <w:p w:rsidR="006E10B6" w:rsidRDefault="006E10B6" w:rsidP="006E10B6">
            <w:pPr>
              <w:widowControl/>
              <w:numPr>
                <w:ilvl w:val="0"/>
                <w:numId w:val="6"/>
              </w:numPr>
              <w:autoSpaceDE/>
              <w:autoSpaceDN/>
              <w:jc w:val="both"/>
            </w:pPr>
            <w:r>
              <w:t xml:space="preserve">Hiệu trưởng (chỉ đạo);                                                              </w:t>
            </w:r>
          </w:p>
          <w:p w:rsidR="006E10B6" w:rsidRDefault="006E10B6" w:rsidP="006E10B6">
            <w:pPr>
              <w:widowControl/>
              <w:numPr>
                <w:ilvl w:val="0"/>
                <w:numId w:val="6"/>
              </w:numPr>
              <w:autoSpaceDE/>
              <w:autoSpaceDN/>
              <w:jc w:val="both"/>
            </w:pPr>
            <w:r>
              <w:t xml:space="preserve">2 </w:t>
            </w:r>
            <w:r w:rsidRPr="00937483">
              <w:t>PHT (</w:t>
            </w:r>
            <w:r>
              <w:t>phối hợp, chỉ đạo</w:t>
            </w:r>
            <w:r w:rsidRPr="00937483">
              <w:t>)</w:t>
            </w:r>
            <w:r>
              <w:t>;</w:t>
            </w:r>
          </w:p>
          <w:p w:rsidR="006E10B6" w:rsidRDefault="006E10B6" w:rsidP="006E10B6">
            <w:pPr>
              <w:widowControl/>
              <w:numPr>
                <w:ilvl w:val="0"/>
                <w:numId w:val="6"/>
              </w:numPr>
              <w:autoSpaceDE/>
              <w:autoSpaceDN/>
              <w:jc w:val="both"/>
            </w:pPr>
            <w:r>
              <w:t>Tổ trưởng chuyên môn (t/h);</w:t>
            </w:r>
          </w:p>
          <w:p w:rsidR="006E10B6" w:rsidRDefault="006E10B6" w:rsidP="006E10B6">
            <w:pPr>
              <w:widowControl/>
              <w:numPr>
                <w:ilvl w:val="0"/>
                <w:numId w:val="6"/>
              </w:numPr>
              <w:autoSpaceDE/>
              <w:autoSpaceDN/>
              <w:jc w:val="both"/>
            </w:pPr>
            <w:r>
              <w:t>Treo thông báo;</w:t>
            </w:r>
          </w:p>
          <w:p w:rsidR="006E10B6" w:rsidRPr="00937483" w:rsidRDefault="006E10B6" w:rsidP="006E10B6">
            <w:pPr>
              <w:widowControl/>
              <w:numPr>
                <w:ilvl w:val="0"/>
                <w:numId w:val="6"/>
              </w:numPr>
              <w:autoSpaceDE/>
              <w:autoSpaceDN/>
              <w:jc w:val="both"/>
            </w:pPr>
            <w:smartTag w:uri="urn:schemas-microsoft-com:office:smarttags" w:element="place">
              <w:smartTag w:uri="urn:schemas-microsoft-com:office:smarttags" w:element="City">
                <w:r>
                  <w:t>Lưu</w:t>
                </w:r>
              </w:smartTag>
              <w:r>
                <w:t xml:space="preserve"> </w:t>
              </w:r>
              <w:smartTag w:uri="urn:schemas-microsoft-com:office:smarttags" w:element="State">
                <w:r>
                  <w:t>VT.</w:t>
                </w:r>
              </w:smartTag>
            </w:smartTag>
          </w:p>
        </w:tc>
        <w:tc>
          <w:tcPr>
            <w:tcW w:w="4998" w:type="dxa"/>
            <w:shd w:val="clear" w:color="auto" w:fill="auto"/>
          </w:tcPr>
          <w:p w:rsidR="006E10B6" w:rsidRDefault="006E10B6" w:rsidP="009B5A82">
            <w:pPr>
              <w:jc w:val="both"/>
              <w:rPr>
                <w:b/>
                <w:sz w:val="26"/>
                <w:szCs w:val="26"/>
              </w:rPr>
            </w:pPr>
          </w:p>
          <w:p w:rsidR="006E10B6" w:rsidRDefault="006E10B6" w:rsidP="009B5A82">
            <w:pPr>
              <w:rPr>
                <w:sz w:val="26"/>
                <w:szCs w:val="26"/>
              </w:rPr>
            </w:pPr>
          </w:p>
          <w:p w:rsidR="006E10B6" w:rsidRPr="00643886" w:rsidRDefault="006E10B6" w:rsidP="009B5A82">
            <w:pPr>
              <w:rPr>
                <w:sz w:val="26"/>
                <w:szCs w:val="26"/>
              </w:rPr>
            </w:pPr>
          </w:p>
        </w:tc>
      </w:tr>
      <w:tr w:rsidR="006E10B6" w:rsidRPr="00D851F7" w:rsidTr="009B5A82">
        <w:trPr>
          <w:trHeight w:val="454"/>
          <w:jc w:val="center"/>
        </w:trPr>
        <w:tc>
          <w:tcPr>
            <w:tcW w:w="5213" w:type="dxa"/>
            <w:shd w:val="clear" w:color="auto" w:fill="auto"/>
          </w:tcPr>
          <w:p w:rsidR="006E10B6" w:rsidRDefault="006E10B6" w:rsidP="009B5A82">
            <w:pPr>
              <w:jc w:val="both"/>
            </w:pPr>
          </w:p>
        </w:tc>
        <w:tc>
          <w:tcPr>
            <w:tcW w:w="4998" w:type="dxa"/>
            <w:shd w:val="clear" w:color="auto" w:fill="auto"/>
          </w:tcPr>
          <w:p w:rsidR="006E10B6" w:rsidRPr="00D851F7" w:rsidRDefault="006E10B6" w:rsidP="009B5A82">
            <w:pPr>
              <w:jc w:val="both"/>
              <w:rPr>
                <w:b/>
                <w:sz w:val="26"/>
                <w:szCs w:val="26"/>
              </w:rPr>
            </w:pPr>
          </w:p>
        </w:tc>
      </w:tr>
      <w:tr w:rsidR="006E10B6" w:rsidRPr="00D851F7" w:rsidTr="009B5A82">
        <w:trPr>
          <w:trHeight w:val="454"/>
          <w:jc w:val="center"/>
        </w:trPr>
        <w:tc>
          <w:tcPr>
            <w:tcW w:w="5213" w:type="dxa"/>
            <w:shd w:val="clear" w:color="auto" w:fill="auto"/>
          </w:tcPr>
          <w:p w:rsidR="006E10B6" w:rsidRDefault="006E10B6" w:rsidP="009B5A82">
            <w:pPr>
              <w:jc w:val="both"/>
            </w:pPr>
          </w:p>
        </w:tc>
        <w:tc>
          <w:tcPr>
            <w:tcW w:w="4998" w:type="dxa"/>
            <w:shd w:val="clear" w:color="auto" w:fill="auto"/>
          </w:tcPr>
          <w:p w:rsidR="006E10B6" w:rsidRPr="00D851F7" w:rsidRDefault="006E10B6" w:rsidP="009B5A82">
            <w:pPr>
              <w:jc w:val="both"/>
              <w:rPr>
                <w:b/>
                <w:sz w:val="26"/>
                <w:szCs w:val="26"/>
              </w:rPr>
            </w:pPr>
            <w:r>
              <w:rPr>
                <w:b/>
                <w:sz w:val="26"/>
                <w:szCs w:val="26"/>
              </w:rPr>
              <w:t xml:space="preserve">                        Huỳnh Đức Tuấn</w:t>
            </w:r>
          </w:p>
        </w:tc>
      </w:tr>
    </w:tbl>
    <w:p w:rsidR="006E10B6" w:rsidRDefault="006E10B6" w:rsidP="006E10B6">
      <w:pPr>
        <w:pStyle w:val="NormalWeb"/>
        <w:shd w:val="clear" w:color="auto" w:fill="FFFFFF"/>
        <w:spacing w:before="0" w:beforeAutospacing="0" w:after="0" w:afterAutospacing="0" w:line="0" w:lineRule="atLeast"/>
        <w:ind w:left="360"/>
        <w:jc w:val="both"/>
        <w:rPr>
          <w:color w:val="000000"/>
          <w:sz w:val="28"/>
          <w:szCs w:val="28"/>
        </w:rPr>
      </w:pPr>
    </w:p>
    <w:p w:rsidR="006E10B6" w:rsidRDefault="006E10B6" w:rsidP="006E10B6">
      <w:pPr>
        <w:pStyle w:val="NormalWeb"/>
        <w:shd w:val="clear" w:color="auto" w:fill="FFFFFF"/>
        <w:spacing w:before="0" w:beforeAutospacing="0" w:after="0" w:afterAutospacing="0" w:line="0" w:lineRule="atLeast"/>
        <w:ind w:left="360"/>
        <w:jc w:val="both"/>
        <w:rPr>
          <w:color w:val="000000"/>
          <w:sz w:val="28"/>
          <w:szCs w:val="28"/>
        </w:rPr>
      </w:pPr>
    </w:p>
    <w:p w:rsidR="006E10B6" w:rsidRPr="00B76BC0" w:rsidRDefault="006E10B6" w:rsidP="006E10B6">
      <w:pPr>
        <w:pStyle w:val="NormalWeb"/>
        <w:shd w:val="clear" w:color="auto" w:fill="FFFFFF"/>
        <w:spacing w:before="0" w:beforeAutospacing="0" w:after="0" w:afterAutospacing="0" w:line="0" w:lineRule="atLeast"/>
        <w:jc w:val="both"/>
        <w:rPr>
          <w:rFonts w:ascii="Arial" w:hAnsi="Arial" w:cs="Arial"/>
          <w:color w:val="000000"/>
          <w:sz w:val="28"/>
          <w:szCs w:val="28"/>
        </w:rPr>
      </w:pPr>
      <w:r w:rsidRPr="00B76BC0">
        <w:rPr>
          <w:color w:val="000000"/>
          <w:sz w:val="28"/>
          <w:szCs w:val="28"/>
        </w:rPr>
        <w:t> </w:t>
      </w:r>
    </w:p>
    <w:p w:rsidR="006E10B6" w:rsidRDefault="006E10B6" w:rsidP="006E10B6">
      <w:pPr>
        <w:spacing w:line="0" w:lineRule="atLeast"/>
        <w:jc w:val="both"/>
        <w:rPr>
          <w:sz w:val="28"/>
          <w:szCs w:val="28"/>
        </w:rPr>
      </w:pPr>
    </w:p>
    <w:p w:rsidR="006E10B6" w:rsidRDefault="006E10B6" w:rsidP="006E10B6">
      <w:pPr>
        <w:spacing w:line="0" w:lineRule="atLeast"/>
        <w:jc w:val="both"/>
        <w:rPr>
          <w:sz w:val="28"/>
          <w:szCs w:val="28"/>
        </w:rPr>
      </w:pPr>
    </w:p>
    <w:p w:rsidR="006E10B6" w:rsidRPr="001C3F51" w:rsidRDefault="006E10B6" w:rsidP="001C3F51">
      <w:pPr>
        <w:spacing w:before="79" w:line="242" w:lineRule="auto"/>
        <w:ind w:right="564"/>
        <w:rPr>
          <w:sz w:val="28"/>
          <w:lang w:val="en-US"/>
        </w:rPr>
        <w:sectPr w:rsidR="006E10B6" w:rsidRPr="001C3F51">
          <w:headerReference w:type="default" r:id="rId8"/>
          <w:type w:val="continuous"/>
          <w:pgSz w:w="11910" w:h="16850"/>
          <w:pgMar w:top="1260" w:right="280" w:bottom="280" w:left="1400" w:header="720" w:footer="720" w:gutter="0"/>
          <w:cols w:space="720"/>
        </w:sectPr>
      </w:pPr>
    </w:p>
    <w:p w:rsidR="00D07396" w:rsidRDefault="00D07396" w:rsidP="00664CD7">
      <w:pPr>
        <w:tabs>
          <w:tab w:val="left" w:pos="5730"/>
        </w:tabs>
        <w:ind w:left="590"/>
        <w:rPr>
          <w:sz w:val="20"/>
        </w:rPr>
      </w:pPr>
    </w:p>
    <w:sectPr w:rsidR="00D07396">
      <w:pgSz w:w="11910" w:h="16850"/>
      <w:pgMar w:top="1260" w:right="280" w:bottom="280" w:left="1400" w:header="28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B07" w:rsidRDefault="000C4B07">
      <w:r>
        <w:separator/>
      </w:r>
    </w:p>
  </w:endnote>
  <w:endnote w:type="continuationSeparator" w:id="0">
    <w:p w:rsidR="000C4B07" w:rsidRDefault="000C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B07" w:rsidRDefault="000C4B07">
      <w:r>
        <w:separator/>
      </w:r>
    </w:p>
  </w:footnote>
  <w:footnote w:type="continuationSeparator" w:id="0">
    <w:p w:rsidR="000C4B07" w:rsidRDefault="000C4B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96" w:rsidRDefault="002D3556">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167005</wp:posOffset>
              </wp:positionV>
              <wp:extent cx="158750" cy="2082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96" w:rsidRDefault="00ED70AB">
                          <w:pPr>
                            <w:spacing w:before="8"/>
                            <w:ind w:left="60"/>
                            <w:rPr>
                              <w:sz w:val="26"/>
                            </w:rPr>
                          </w:pPr>
                          <w:r>
                            <w:fldChar w:fldCharType="begin"/>
                          </w:r>
                          <w:r>
                            <w:rPr>
                              <w:w w:val="99"/>
                              <w:sz w:val="26"/>
                            </w:rPr>
                            <w:instrText xml:space="preserve"> PAGE </w:instrText>
                          </w:r>
                          <w:r>
                            <w:fldChar w:fldCharType="separate"/>
                          </w:r>
                          <w:r w:rsidR="00D7334F">
                            <w:rPr>
                              <w:noProof/>
                              <w:w w:val="99"/>
                              <w:sz w:val="2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13.15pt;width:12.5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SB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6&#10;xxFGnPTQojs6GnQtRhTa6gxSZ+B0K8HNjHAMXXZMtbwR1VeNuNi0hO/plVJiaCmpITv30j97OuFo&#10;C7IbPogawpCDEQ5obFRvSwfFQIAOXbo/dcamUtmQi2S1gJsKrqIgiRLXOZ9k82OptHlHRY+skWMF&#10;jXfg5HijDdAA19nFxuKiZF3nmt/xJwfgOJ1AaHhq72wSrpc/0iDdJtsk9uJoufXioCi8q3ITe8sy&#10;XC2KN8VmU4Q/bdwwzlpW15TbMLOuwvjP+vag8EkRJ2Vp0bHawtmUtNrvNp1CRwK6Lt1nmwXJn7n5&#10;T9Nw18DlGaUwioPrKPXKZbLy4jJeeOkqSLwgTK/TZRCncVE+pXTDOP13SmjIcbqIFpOWfsstcN9L&#10;biTrmYHJ0bE+x8nJiWRWgVteu9YawrrJPiuFTf+xFFCxudFOr1aik1jNuBsBxYp4J+p7UK4SoCwQ&#10;IYw7MFqhvmM0wOjIsf52IIpi1L3noH47Z2ZDzcZuNgiv4GmODUaTuTHTPDpIxfYtIE//FxdX8Ic0&#10;zKn3MQtI3W5gHDgSD6PLzpvzvfN6HLDrXwAAAP//AwBQSwMEFAAGAAgAAAAhAC6/zWTeAAAACQEA&#10;AA8AAABkcnMvZG93bnJldi54bWxMj8FOwzAMhu9IvENkJG4sWVEjVppOE4ITEqIrB45p47XRGqc0&#10;2VbennCCo+1Pv7+/3C5uZGecg/WkYL0SwJA6byz1Cj6al7sHYCFqMnr0hAq+McC2ur4qdWH8hWo8&#10;72PPUgiFQisYYpwKzkM3oNNh5SekdDv42emYxrnnZtaXFO5GngkhudOW0odBT/g0YHfcn5yC3SfV&#10;z/brrX2vD7Vtmo2gV3lU6vZm2T0Ci7jEPxh+9ZM6VMmp9ScygY0KZJbLhCrI5D2wBMhcpEWrIN+s&#10;gVcl/9+g+gEAAP//AwBQSwECLQAUAAYACAAAACEAtoM4kv4AAADhAQAAEwAAAAAAAAAAAAAAAAAA&#10;AAAAW0NvbnRlbnRfVHlwZXNdLnhtbFBLAQItABQABgAIAAAAIQA4/SH/1gAAAJQBAAALAAAAAAAA&#10;AAAAAAAAAC8BAABfcmVscy8ucmVsc1BLAQItABQABgAIAAAAIQBMMrSBrAIAAKgFAAAOAAAAAAAA&#10;AAAAAAAAAC4CAABkcnMvZTJvRG9jLnhtbFBLAQItABQABgAIAAAAIQAuv81k3gAAAAkBAAAPAAAA&#10;AAAAAAAAAAAAAAYFAABkcnMvZG93bnJldi54bWxQSwUGAAAAAAQABADzAAAAEQYAAAAA&#10;" filled="f" stroked="f">
              <v:textbox inset="0,0,0,0">
                <w:txbxContent>
                  <w:p w:rsidR="00D07396" w:rsidRDefault="00ED70AB">
                    <w:pPr>
                      <w:spacing w:before="8"/>
                      <w:ind w:left="60"/>
                      <w:rPr>
                        <w:sz w:val="26"/>
                      </w:rPr>
                    </w:pPr>
                    <w:r>
                      <w:fldChar w:fldCharType="begin"/>
                    </w:r>
                    <w:r>
                      <w:rPr>
                        <w:w w:val="99"/>
                        <w:sz w:val="26"/>
                      </w:rPr>
                      <w:instrText xml:space="preserve"> PAGE </w:instrText>
                    </w:r>
                    <w:r>
                      <w:fldChar w:fldCharType="separate"/>
                    </w:r>
                    <w:r w:rsidR="00D7334F">
                      <w:rPr>
                        <w:noProof/>
                        <w:w w:val="99"/>
                        <w:sz w:val="26"/>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60F14"/>
    <w:multiLevelType w:val="hybridMultilevel"/>
    <w:tmpl w:val="E9B08254"/>
    <w:lvl w:ilvl="0" w:tplc="757C9C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3A4D"/>
    <w:multiLevelType w:val="multilevel"/>
    <w:tmpl w:val="172E8202"/>
    <w:lvl w:ilvl="0">
      <w:start w:val="1"/>
      <w:numFmt w:val="upperRoman"/>
      <w:lvlText w:val="%1."/>
      <w:lvlJc w:val="left"/>
      <w:pPr>
        <w:ind w:left="1385" w:hanging="250"/>
        <w:jc w:val="left"/>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1148" w:hanging="281"/>
        <w:jc w:val="left"/>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919" w:hanging="493"/>
        <w:jc w:val="left"/>
      </w:pPr>
      <w:rPr>
        <w:rFonts w:ascii="Times New Roman" w:eastAsia="Times New Roman" w:hAnsi="Times New Roman" w:cs="Times New Roman" w:hint="default"/>
        <w:b/>
        <w:bCs/>
        <w:w w:val="100"/>
        <w:sz w:val="28"/>
        <w:szCs w:val="28"/>
        <w:lang w:val="vi" w:eastAsia="en-US" w:bidi="ar-SA"/>
      </w:rPr>
    </w:lvl>
    <w:lvl w:ilvl="3">
      <w:numFmt w:val="bullet"/>
      <w:lvlText w:val="•"/>
      <w:lvlJc w:val="left"/>
      <w:pPr>
        <w:ind w:left="2468" w:hanging="493"/>
      </w:pPr>
      <w:rPr>
        <w:rFonts w:hint="default"/>
        <w:lang w:val="vi" w:eastAsia="en-US" w:bidi="ar-SA"/>
      </w:rPr>
    </w:lvl>
    <w:lvl w:ilvl="4">
      <w:numFmt w:val="bullet"/>
      <w:lvlText w:val="•"/>
      <w:lvlJc w:val="left"/>
      <w:pPr>
        <w:ind w:left="3576" w:hanging="493"/>
      </w:pPr>
      <w:rPr>
        <w:rFonts w:hint="default"/>
        <w:lang w:val="vi" w:eastAsia="en-US" w:bidi="ar-SA"/>
      </w:rPr>
    </w:lvl>
    <w:lvl w:ilvl="5">
      <w:numFmt w:val="bullet"/>
      <w:lvlText w:val="•"/>
      <w:lvlJc w:val="left"/>
      <w:pPr>
        <w:ind w:left="4684" w:hanging="493"/>
      </w:pPr>
      <w:rPr>
        <w:rFonts w:hint="default"/>
        <w:lang w:val="vi" w:eastAsia="en-US" w:bidi="ar-SA"/>
      </w:rPr>
    </w:lvl>
    <w:lvl w:ilvl="6">
      <w:numFmt w:val="bullet"/>
      <w:lvlText w:val="•"/>
      <w:lvlJc w:val="left"/>
      <w:pPr>
        <w:ind w:left="5793" w:hanging="493"/>
      </w:pPr>
      <w:rPr>
        <w:rFonts w:hint="default"/>
        <w:lang w:val="vi" w:eastAsia="en-US" w:bidi="ar-SA"/>
      </w:rPr>
    </w:lvl>
    <w:lvl w:ilvl="7">
      <w:numFmt w:val="bullet"/>
      <w:lvlText w:val="•"/>
      <w:lvlJc w:val="left"/>
      <w:pPr>
        <w:ind w:left="6901" w:hanging="493"/>
      </w:pPr>
      <w:rPr>
        <w:rFonts w:hint="default"/>
        <w:lang w:val="vi" w:eastAsia="en-US" w:bidi="ar-SA"/>
      </w:rPr>
    </w:lvl>
    <w:lvl w:ilvl="8">
      <w:numFmt w:val="bullet"/>
      <w:lvlText w:val="•"/>
      <w:lvlJc w:val="left"/>
      <w:pPr>
        <w:ind w:left="8009" w:hanging="493"/>
      </w:pPr>
      <w:rPr>
        <w:rFonts w:hint="default"/>
        <w:lang w:val="vi" w:eastAsia="en-US" w:bidi="ar-SA"/>
      </w:rPr>
    </w:lvl>
  </w:abstractNum>
  <w:abstractNum w:abstractNumId="2" w15:restartNumberingAfterBreak="0">
    <w:nsid w:val="3C4B4DA1"/>
    <w:multiLevelType w:val="hybridMultilevel"/>
    <w:tmpl w:val="D6EA65D0"/>
    <w:lvl w:ilvl="0" w:tplc="4602278E">
      <w:numFmt w:val="bullet"/>
      <w:lvlText w:val="-"/>
      <w:lvlJc w:val="left"/>
      <w:pPr>
        <w:ind w:left="173" w:hanging="173"/>
      </w:pPr>
      <w:rPr>
        <w:rFonts w:ascii="Times New Roman" w:eastAsia="Times New Roman" w:hAnsi="Times New Roman" w:cs="Times New Roman" w:hint="default"/>
        <w:w w:val="100"/>
        <w:sz w:val="28"/>
        <w:szCs w:val="28"/>
        <w:lang w:val="vi" w:eastAsia="en-US" w:bidi="ar-SA"/>
      </w:rPr>
    </w:lvl>
    <w:lvl w:ilvl="1" w:tplc="D9D2D2D0">
      <w:numFmt w:val="bullet"/>
      <w:lvlText w:val="-"/>
      <w:lvlJc w:val="left"/>
      <w:pPr>
        <w:ind w:left="266" w:hanging="168"/>
      </w:pPr>
      <w:rPr>
        <w:rFonts w:ascii="Times New Roman" w:eastAsia="Times New Roman" w:hAnsi="Times New Roman" w:cs="Times New Roman" w:hint="default"/>
        <w:w w:val="100"/>
        <w:sz w:val="28"/>
        <w:szCs w:val="28"/>
        <w:lang w:val="vi" w:eastAsia="en-US" w:bidi="ar-SA"/>
      </w:rPr>
    </w:lvl>
    <w:lvl w:ilvl="2" w:tplc="0EC04E7E">
      <w:numFmt w:val="bullet"/>
      <w:lvlText w:val="•"/>
      <w:lvlJc w:val="left"/>
      <w:pPr>
        <w:ind w:left="1274" w:hanging="168"/>
      </w:pPr>
      <w:rPr>
        <w:rFonts w:hint="default"/>
        <w:lang w:val="vi" w:eastAsia="en-US" w:bidi="ar-SA"/>
      </w:rPr>
    </w:lvl>
    <w:lvl w:ilvl="3" w:tplc="906631C6">
      <w:numFmt w:val="bullet"/>
      <w:lvlText w:val="•"/>
      <w:lvlJc w:val="left"/>
      <w:pPr>
        <w:ind w:left="2285" w:hanging="168"/>
      </w:pPr>
      <w:rPr>
        <w:rFonts w:hint="default"/>
        <w:lang w:val="vi" w:eastAsia="en-US" w:bidi="ar-SA"/>
      </w:rPr>
    </w:lvl>
    <w:lvl w:ilvl="4" w:tplc="F986121C">
      <w:numFmt w:val="bullet"/>
      <w:lvlText w:val="•"/>
      <w:lvlJc w:val="left"/>
      <w:pPr>
        <w:ind w:left="3295" w:hanging="168"/>
      </w:pPr>
      <w:rPr>
        <w:rFonts w:hint="default"/>
        <w:lang w:val="vi" w:eastAsia="en-US" w:bidi="ar-SA"/>
      </w:rPr>
    </w:lvl>
    <w:lvl w:ilvl="5" w:tplc="36F83066">
      <w:numFmt w:val="bullet"/>
      <w:lvlText w:val="•"/>
      <w:lvlJc w:val="left"/>
      <w:pPr>
        <w:ind w:left="4306" w:hanging="168"/>
      </w:pPr>
      <w:rPr>
        <w:rFonts w:hint="default"/>
        <w:lang w:val="vi" w:eastAsia="en-US" w:bidi="ar-SA"/>
      </w:rPr>
    </w:lvl>
    <w:lvl w:ilvl="6" w:tplc="2D0A3CC0">
      <w:numFmt w:val="bullet"/>
      <w:lvlText w:val="•"/>
      <w:lvlJc w:val="left"/>
      <w:pPr>
        <w:ind w:left="5316" w:hanging="168"/>
      </w:pPr>
      <w:rPr>
        <w:rFonts w:hint="default"/>
        <w:lang w:val="vi" w:eastAsia="en-US" w:bidi="ar-SA"/>
      </w:rPr>
    </w:lvl>
    <w:lvl w:ilvl="7" w:tplc="FEFCBD16">
      <w:numFmt w:val="bullet"/>
      <w:lvlText w:val="•"/>
      <w:lvlJc w:val="left"/>
      <w:pPr>
        <w:ind w:left="6327" w:hanging="168"/>
      </w:pPr>
      <w:rPr>
        <w:rFonts w:hint="default"/>
        <w:lang w:val="vi" w:eastAsia="en-US" w:bidi="ar-SA"/>
      </w:rPr>
    </w:lvl>
    <w:lvl w:ilvl="8" w:tplc="735E3C0C">
      <w:numFmt w:val="bullet"/>
      <w:lvlText w:val="•"/>
      <w:lvlJc w:val="left"/>
      <w:pPr>
        <w:ind w:left="7337" w:hanging="168"/>
      </w:pPr>
      <w:rPr>
        <w:rFonts w:hint="default"/>
        <w:lang w:val="vi" w:eastAsia="en-US" w:bidi="ar-SA"/>
      </w:rPr>
    </w:lvl>
  </w:abstractNum>
  <w:abstractNum w:abstractNumId="3" w15:restartNumberingAfterBreak="0">
    <w:nsid w:val="49A92A3F"/>
    <w:multiLevelType w:val="hybridMultilevel"/>
    <w:tmpl w:val="DF9AC7DC"/>
    <w:lvl w:ilvl="0" w:tplc="DE6A0668">
      <w:start w:val="1"/>
      <w:numFmt w:val="decimal"/>
      <w:lvlText w:val="%1."/>
      <w:lvlJc w:val="left"/>
      <w:pPr>
        <w:ind w:left="1149" w:hanging="281"/>
        <w:jc w:val="left"/>
      </w:pPr>
      <w:rPr>
        <w:rFonts w:ascii="Times New Roman" w:eastAsia="Times New Roman" w:hAnsi="Times New Roman" w:cs="Times New Roman" w:hint="default"/>
        <w:b/>
        <w:bCs/>
        <w:w w:val="100"/>
        <w:sz w:val="28"/>
        <w:szCs w:val="28"/>
        <w:lang w:val="vi" w:eastAsia="en-US" w:bidi="ar-SA"/>
      </w:rPr>
    </w:lvl>
    <w:lvl w:ilvl="1" w:tplc="35C2C2A6">
      <w:numFmt w:val="bullet"/>
      <w:lvlText w:val="•"/>
      <w:lvlJc w:val="left"/>
      <w:pPr>
        <w:ind w:left="2048" w:hanging="281"/>
      </w:pPr>
      <w:rPr>
        <w:rFonts w:hint="default"/>
        <w:lang w:val="vi" w:eastAsia="en-US" w:bidi="ar-SA"/>
      </w:rPr>
    </w:lvl>
    <w:lvl w:ilvl="2" w:tplc="CDD85E1C">
      <w:numFmt w:val="bullet"/>
      <w:lvlText w:val="•"/>
      <w:lvlJc w:val="left"/>
      <w:pPr>
        <w:ind w:left="2957" w:hanging="281"/>
      </w:pPr>
      <w:rPr>
        <w:rFonts w:hint="default"/>
        <w:lang w:val="vi" w:eastAsia="en-US" w:bidi="ar-SA"/>
      </w:rPr>
    </w:lvl>
    <w:lvl w:ilvl="3" w:tplc="B0B49698">
      <w:numFmt w:val="bullet"/>
      <w:lvlText w:val="•"/>
      <w:lvlJc w:val="left"/>
      <w:pPr>
        <w:ind w:left="3865" w:hanging="281"/>
      </w:pPr>
      <w:rPr>
        <w:rFonts w:hint="default"/>
        <w:lang w:val="vi" w:eastAsia="en-US" w:bidi="ar-SA"/>
      </w:rPr>
    </w:lvl>
    <w:lvl w:ilvl="4" w:tplc="CF7C7E54">
      <w:numFmt w:val="bullet"/>
      <w:lvlText w:val="•"/>
      <w:lvlJc w:val="left"/>
      <w:pPr>
        <w:ind w:left="4774" w:hanging="281"/>
      </w:pPr>
      <w:rPr>
        <w:rFonts w:hint="default"/>
        <w:lang w:val="vi" w:eastAsia="en-US" w:bidi="ar-SA"/>
      </w:rPr>
    </w:lvl>
    <w:lvl w:ilvl="5" w:tplc="DC040C9C">
      <w:numFmt w:val="bullet"/>
      <w:lvlText w:val="•"/>
      <w:lvlJc w:val="left"/>
      <w:pPr>
        <w:ind w:left="5683" w:hanging="281"/>
      </w:pPr>
      <w:rPr>
        <w:rFonts w:hint="default"/>
        <w:lang w:val="vi" w:eastAsia="en-US" w:bidi="ar-SA"/>
      </w:rPr>
    </w:lvl>
    <w:lvl w:ilvl="6" w:tplc="013CAAB4">
      <w:numFmt w:val="bullet"/>
      <w:lvlText w:val="•"/>
      <w:lvlJc w:val="left"/>
      <w:pPr>
        <w:ind w:left="6591" w:hanging="281"/>
      </w:pPr>
      <w:rPr>
        <w:rFonts w:hint="default"/>
        <w:lang w:val="vi" w:eastAsia="en-US" w:bidi="ar-SA"/>
      </w:rPr>
    </w:lvl>
    <w:lvl w:ilvl="7" w:tplc="3B86D564">
      <w:numFmt w:val="bullet"/>
      <w:lvlText w:val="•"/>
      <w:lvlJc w:val="left"/>
      <w:pPr>
        <w:ind w:left="7500" w:hanging="281"/>
      </w:pPr>
      <w:rPr>
        <w:rFonts w:hint="default"/>
        <w:lang w:val="vi" w:eastAsia="en-US" w:bidi="ar-SA"/>
      </w:rPr>
    </w:lvl>
    <w:lvl w:ilvl="8" w:tplc="E084BAFA">
      <w:numFmt w:val="bullet"/>
      <w:lvlText w:val="•"/>
      <w:lvlJc w:val="left"/>
      <w:pPr>
        <w:ind w:left="8409" w:hanging="281"/>
      </w:pPr>
      <w:rPr>
        <w:rFonts w:hint="default"/>
        <w:lang w:val="vi" w:eastAsia="en-US" w:bidi="ar-SA"/>
      </w:rPr>
    </w:lvl>
  </w:abstractNum>
  <w:abstractNum w:abstractNumId="4" w15:restartNumberingAfterBreak="0">
    <w:nsid w:val="677E2833"/>
    <w:multiLevelType w:val="hybridMultilevel"/>
    <w:tmpl w:val="B7DC0C52"/>
    <w:lvl w:ilvl="0" w:tplc="07803AE2">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62B08174">
      <w:numFmt w:val="bullet"/>
      <w:lvlText w:val="•"/>
      <w:lvlJc w:val="left"/>
      <w:pPr>
        <w:ind w:left="734" w:hanging="125"/>
      </w:pPr>
      <w:rPr>
        <w:rFonts w:hint="default"/>
        <w:lang w:val="vi" w:eastAsia="en-US" w:bidi="ar-SA"/>
      </w:rPr>
    </w:lvl>
    <w:lvl w:ilvl="2" w:tplc="D52ED0C4">
      <w:numFmt w:val="bullet"/>
      <w:lvlText w:val="•"/>
      <w:lvlJc w:val="left"/>
      <w:pPr>
        <w:ind w:left="1149" w:hanging="125"/>
      </w:pPr>
      <w:rPr>
        <w:rFonts w:hint="default"/>
        <w:lang w:val="vi" w:eastAsia="en-US" w:bidi="ar-SA"/>
      </w:rPr>
    </w:lvl>
    <w:lvl w:ilvl="3" w:tplc="8D322AD8">
      <w:numFmt w:val="bullet"/>
      <w:lvlText w:val="•"/>
      <w:lvlJc w:val="left"/>
      <w:pPr>
        <w:ind w:left="1564" w:hanging="125"/>
      </w:pPr>
      <w:rPr>
        <w:rFonts w:hint="default"/>
        <w:lang w:val="vi" w:eastAsia="en-US" w:bidi="ar-SA"/>
      </w:rPr>
    </w:lvl>
    <w:lvl w:ilvl="4" w:tplc="02105CC4">
      <w:numFmt w:val="bullet"/>
      <w:lvlText w:val="•"/>
      <w:lvlJc w:val="left"/>
      <w:pPr>
        <w:ind w:left="1978" w:hanging="125"/>
      </w:pPr>
      <w:rPr>
        <w:rFonts w:hint="default"/>
        <w:lang w:val="vi" w:eastAsia="en-US" w:bidi="ar-SA"/>
      </w:rPr>
    </w:lvl>
    <w:lvl w:ilvl="5" w:tplc="5EB853B6">
      <w:numFmt w:val="bullet"/>
      <w:lvlText w:val="•"/>
      <w:lvlJc w:val="left"/>
      <w:pPr>
        <w:ind w:left="2393" w:hanging="125"/>
      </w:pPr>
      <w:rPr>
        <w:rFonts w:hint="default"/>
        <w:lang w:val="vi" w:eastAsia="en-US" w:bidi="ar-SA"/>
      </w:rPr>
    </w:lvl>
    <w:lvl w:ilvl="6" w:tplc="DFD2F84E">
      <w:numFmt w:val="bullet"/>
      <w:lvlText w:val="•"/>
      <w:lvlJc w:val="left"/>
      <w:pPr>
        <w:ind w:left="2808" w:hanging="125"/>
      </w:pPr>
      <w:rPr>
        <w:rFonts w:hint="default"/>
        <w:lang w:val="vi" w:eastAsia="en-US" w:bidi="ar-SA"/>
      </w:rPr>
    </w:lvl>
    <w:lvl w:ilvl="7" w:tplc="6A8E56B0">
      <w:numFmt w:val="bullet"/>
      <w:lvlText w:val="•"/>
      <w:lvlJc w:val="left"/>
      <w:pPr>
        <w:ind w:left="3222" w:hanging="125"/>
      </w:pPr>
      <w:rPr>
        <w:rFonts w:hint="default"/>
        <w:lang w:val="vi" w:eastAsia="en-US" w:bidi="ar-SA"/>
      </w:rPr>
    </w:lvl>
    <w:lvl w:ilvl="8" w:tplc="28F25030">
      <w:numFmt w:val="bullet"/>
      <w:lvlText w:val="•"/>
      <w:lvlJc w:val="left"/>
      <w:pPr>
        <w:ind w:left="3637" w:hanging="125"/>
      </w:pPr>
      <w:rPr>
        <w:rFonts w:hint="default"/>
        <w:lang w:val="vi" w:eastAsia="en-US" w:bidi="ar-SA"/>
      </w:rPr>
    </w:lvl>
  </w:abstractNum>
  <w:abstractNum w:abstractNumId="5" w15:restartNumberingAfterBreak="0">
    <w:nsid w:val="7AE27969"/>
    <w:multiLevelType w:val="hybridMultilevel"/>
    <w:tmpl w:val="226AA432"/>
    <w:lvl w:ilvl="0" w:tplc="88942D96">
      <w:numFmt w:val="bullet"/>
      <w:lvlText w:val="-"/>
      <w:lvlJc w:val="left"/>
      <w:pPr>
        <w:ind w:left="302" w:hanging="183"/>
      </w:pPr>
      <w:rPr>
        <w:rFonts w:ascii="Times New Roman" w:eastAsia="Times New Roman" w:hAnsi="Times New Roman" w:cs="Times New Roman" w:hint="default"/>
        <w:w w:val="100"/>
        <w:sz w:val="28"/>
        <w:szCs w:val="28"/>
        <w:lang w:val="vi" w:eastAsia="en-US" w:bidi="ar-SA"/>
      </w:rPr>
    </w:lvl>
    <w:lvl w:ilvl="1" w:tplc="3B2A1696">
      <w:numFmt w:val="bullet"/>
      <w:lvlText w:val="•"/>
      <w:lvlJc w:val="left"/>
      <w:pPr>
        <w:ind w:left="1292" w:hanging="183"/>
      </w:pPr>
      <w:rPr>
        <w:rFonts w:hint="default"/>
        <w:lang w:val="vi" w:eastAsia="en-US" w:bidi="ar-SA"/>
      </w:rPr>
    </w:lvl>
    <w:lvl w:ilvl="2" w:tplc="E3560D7C">
      <w:numFmt w:val="bullet"/>
      <w:lvlText w:val="•"/>
      <w:lvlJc w:val="left"/>
      <w:pPr>
        <w:ind w:left="2285" w:hanging="183"/>
      </w:pPr>
      <w:rPr>
        <w:rFonts w:hint="default"/>
        <w:lang w:val="vi" w:eastAsia="en-US" w:bidi="ar-SA"/>
      </w:rPr>
    </w:lvl>
    <w:lvl w:ilvl="3" w:tplc="BC049752">
      <w:numFmt w:val="bullet"/>
      <w:lvlText w:val="•"/>
      <w:lvlJc w:val="left"/>
      <w:pPr>
        <w:ind w:left="3277" w:hanging="183"/>
      </w:pPr>
      <w:rPr>
        <w:rFonts w:hint="default"/>
        <w:lang w:val="vi" w:eastAsia="en-US" w:bidi="ar-SA"/>
      </w:rPr>
    </w:lvl>
    <w:lvl w:ilvl="4" w:tplc="A68A842E">
      <w:numFmt w:val="bullet"/>
      <w:lvlText w:val="•"/>
      <w:lvlJc w:val="left"/>
      <w:pPr>
        <w:ind w:left="4270" w:hanging="183"/>
      </w:pPr>
      <w:rPr>
        <w:rFonts w:hint="default"/>
        <w:lang w:val="vi" w:eastAsia="en-US" w:bidi="ar-SA"/>
      </w:rPr>
    </w:lvl>
    <w:lvl w:ilvl="5" w:tplc="7E90F100">
      <w:numFmt w:val="bullet"/>
      <w:lvlText w:val="•"/>
      <w:lvlJc w:val="left"/>
      <w:pPr>
        <w:ind w:left="5263" w:hanging="183"/>
      </w:pPr>
      <w:rPr>
        <w:rFonts w:hint="default"/>
        <w:lang w:val="vi" w:eastAsia="en-US" w:bidi="ar-SA"/>
      </w:rPr>
    </w:lvl>
    <w:lvl w:ilvl="6" w:tplc="13E45688">
      <w:numFmt w:val="bullet"/>
      <w:lvlText w:val="•"/>
      <w:lvlJc w:val="left"/>
      <w:pPr>
        <w:ind w:left="6255" w:hanging="183"/>
      </w:pPr>
      <w:rPr>
        <w:rFonts w:hint="default"/>
        <w:lang w:val="vi" w:eastAsia="en-US" w:bidi="ar-SA"/>
      </w:rPr>
    </w:lvl>
    <w:lvl w:ilvl="7" w:tplc="105AC822">
      <w:numFmt w:val="bullet"/>
      <w:lvlText w:val="•"/>
      <w:lvlJc w:val="left"/>
      <w:pPr>
        <w:ind w:left="7248" w:hanging="183"/>
      </w:pPr>
      <w:rPr>
        <w:rFonts w:hint="default"/>
        <w:lang w:val="vi" w:eastAsia="en-US" w:bidi="ar-SA"/>
      </w:rPr>
    </w:lvl>
    <w:lvl w:ilvl="8" w:tplc="41BC491C">
      <w:numFmt w:val="bullet"/>
      <w:lvlText w:val="•"/>
      <w:lvlJc w:val="left"/>
      <w:pPr>
        <w:ind w:left="8241" w:hanging="183"/>
      </w:pPr>
      <w:rPr>
        <w:rFonts w:hint="default"/>
        <w:lang w:val="vi"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96"/>
    <w:rsid w:val="00015058"/>
    <w:rsid w:val="000C4B07"/>
    <w:rsid w:val="001C3F51"/>
    <w:rsid w:val="002D3556"/>
    <w:rsid w:val="003D70DD"/>
    <w:rsid w:val="0049287B"/>
    <w:rsid w:val="00664CD7"/>
    <w:rsid w:val="006E10B6"/>
    <w:rsid w:val="0090561D"/>
    <w:rsid w:val="00A34EA7"/>
    <w:rsid w:val="00C82B05"/>
    <w:rsid w:val="00D07396"/>
    <w:rsid w:val="00D7334F"/>
    <w:rsid w:val="00D76175"/>
    <w:rsid w:val="00EB28D9"/>
    <w:rsid w:val="00ED70AB"/>
    <w:rsid w:val="00FA6438"/>
    <w:rsid w:val="00FA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1DB08E6"/>
  <w15:docId w15:val="{E4DFBC13-8AE3-4C22-95D5-7698A103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48" w:hanging="28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302" w:firstLine="566"/>
      <w:jc w:val="both"/>
    </w:pPr>
    <w:rPr>
      <w:sz w:val="28"/>
      <w:szCs w:val="28"/>
    </w:rPr>
  </w:style>
  <w:style w:type="paragraph" w:styleId="ListParagraph">
    <w:name w:val="List Paragraph"/>
    <w:basedOn w:val="Normal"/>
    <w:uiPriority w:val="1"/>
    <w:qFormat/>
    <w:pPr>
      <w:spacing w:before="119"/>
      <w:ind w:left="302" w:firstLine="566"/>
      <w:jc w:val="both"/>
    </w:pPr>
  </w:style>
  <w:style w:type="paragraph" w:customStyle="1" w:styleId="TableParagraph">
    <w:name w:val="Table Paragraph"/>
    <w:basedOn w:val="Normal"/>
    <w:uiPriority w:val="1"/>
    <w:qFormat/>
    <w:pPr>
      <w:spacing w:line="252" w:lineRule="exact"/>
      <w:ind w:left="327"/>
    </w:pPr>
  </w:style>
  <w:style w:type="paragraph" w:styleId="NormalWeb">
    <w:name w:val="Normal (Web)"/>
    <w:basedOn w:val="Normal"/>
    <w:rsid w:val="006E10B6"/>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DB88-3E50-4FCB-A108-6DE6122E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2021-05-22T01:49:00Z</dcterms:created>
  <dcterms:modified xsi:type="dcterms:W3CDTF">2021-05-22T06:53:00Z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2016</vt:lpwstr>
  </property>
  <property fmtid="{D5CDD505-2E9C-101B-9397-08002B2CF9AE}" pid="4" name="LastSaved">
    <vt:filetime>2021-05-22T00:00:00Z</vt:filetime>
  </property>
</Properties>
</file>