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6A5" w:rsidRPr="008B5DF4" w:rsidRDefault="009A06A5" w:rsidP="009A06A5">
      <w:pPr>
        <w:jc w:val="center"/>
        <w:rPr>
          <w:b/>
          <w:i/>
        </w:rPr>
      </w:pPr>
      <w:r w:rsidRPr="000E15FA">
        <w:rPr>
          <w:b/>
          <w:i/>
        </w:rPr>
        <w:t>Thứ tư,</w:t>
      </w:r>
      <w:r>
        <w:rPr>
          <w:b/>
          <w:i/>
        </w:rPr>
        <w:t xml:space="preserve"> ngày </w:t>
      </w:r>
      <w:r w:rsidR="00B45336">
        <w:rPr>
          <w:b/>
          <w:i/>
          <w:lang w:val="en-US"/>
        </w:rPr>
        <w:t>15</w:t>
      </w:r>
      <w:r>
        <w:rPr>
          <w:b/>
          <w:i/>
        </w:rPr>
        <w:t xml:space="preserve"> </w:t>
      </w:r>
      <w:r w:rsidRPr="000E15FA">
        <w:rPr>
          <w:b/>
          <w:i/>
        </w:rPr>
        <w:t>thán</w:t>
      </w:r>
      <w:r>
        <w:rPr>
          <w:b/>
          <w:i/>
        </w:rPr>
        <w:t xml:space="preserve">g </w:t>
      </w:r>
      <w:r w:rsidR="00B45336">
        <w:rPr>
          <w:b/>
          <w:i/>
          <w:lang w:val="en-US"/>
        </w:rPr>
        <w:t>10</w:t>
      </w:r>
      <w:r>
        <w:rPr>
          <w:b/>
          <w:i/>
        </w:rPr>
        <w:t xml:space="preserve"> năm 2024</w:t>
      </w:r>
    </w:p>
    <w:p w:rsidR="009A06A5" w:rsidRPr="001D490F" w:rsidRDefault="009A06A5" w:rsidP="009A06A5">
      <w:pPr>
        <w:jc w:val="center"/>
        <w:rPr>
          <w:b/>
        </w:rPr>
      </w:pPr>
    </w:p>
    <w:p w:rsidR="00B45336" w:rsidRPr="00B45336" w:rsidRDefault="00B45336" w:rsidP="00B45336">
      <w:pPr>
        <w:autoSpaceDE w:val="0"/>
        <w:autoSpaceDN w:val="0"/>
        <w:adjustRightInd w:val="0"/>
        <w:jc w:val="center"/>
        <w:rPr>
          <w:rFonts w:eastAsiaTheme="minorHAnsi" w:cstheme="minorBidi"/>
          <w:b/>
          <w:szCs w:val="22"/>
          <w:lang w:val="en-US"/>
        </w:rPr>
      </w:pPr>
      <w:r w:rsidRPr="00B45336">
        <w:rPr>
          <w:rFonts w:eastAsiaTheme="minorHAnsi" w:cstheme="minorBidi"/>
          <w:b/>
          <w:szCs w:val="22"/>
          <w:lang w:val="en-US"/>
        </w:rPr>
        <w:t>B. HOẠT ĐỘNG CHIỀU</w:t>
      </w:r>
    </w:p>
    <w:p w:rsidR="00B45336" w:rsidRDefault="00B45336" w:rsidP="00B45336">
      <w:pPr>
        <w:autoSpaceDE w:val="0"/>
        <w:autoSpaceDN w:val="0"/>
        <w:adjustRightInd w:val="0"/>
        <w:spacing w:line="259" w:lineRule="auto"/>
        <w:rPr>
          <w:rFonts w:eastAsiaTheme="minorHAnsi" w:cstheme="minorBidi"/>
          <w:b/>
          <w:szCs w:val="22"/>
          <w:lang w:val="en-US"/>
        </w:rPr>
      </w:pPr>
      <w:r w:rsidRPr="00B45336">
        <w:rPr>
          <w:rFonts w:eastAsiaTheme="minorHAnsi" w:cstheme="minorBidi"/>
          <w:b/>
          <w:szCs w:val="22"/>
          <w:lang w:val="en-US"/>
        </w:rPr>
        <w:t xml:space="preserve">           </w:t>
      </w:r>
    </w:p>
    <w:p w:rsidR="00B45336" w:rsidRPr="00B45336" w:rsidRDefault="00B45336" w:rsidP="00B45336">
      <w:pPr>
        <w:autoSpaceDE w:val="0"/>
        <w:autoSpaceDN w:val="0"/>
        <w:adjustRightInd w:val="0"/>
        <w:spacing w:line="259" w:lineRule="auto"/>
        <w:rPr>
          <w:rFonts w:eastAsiaTheme="minorHAnsi" w:cstheme="minorBidi"/>
          <w:b/>
          <w:lang w:val="en"/>
        </w:rPr>
      </w:pPr>
      <w:r>
        <w:rPr>
          <w:rFonts w:eastAsiaTheme="minorHAnsi" w:cstheme="minorBidi"/>
          <w:b/>
          <w:szCs w:val="22"/>
          <w:lang w:val="en-US"/>
        </w:rPr>
        <w:t xml:space="preserve">       </w:t>
      </w:r>
      <w:r w:rsidRPr="00B45336">
        <w:rPr>
          <w:rFonts w:eastAsiaTheme="minorHAnsi" w:cstheme="minorBidi"/>
          <w:b/>
          <w:szCs w:val="22"/>
          <w:lang w:val="en-US"/>
        </w:rPr>
        <w:t xml:space="preserve"> </w:t>
      </w:r>
      <w:r w:rsidRPr="00B45336">
        <w:rPr>
          <w:rFonts w:eastAsiaTheme="minorHAnsi" w:cstheme="minorBidi"/>
          <w:b/>
          <w:lang w:val="en"/>
        </w:rPr>
        <w:t>1. Trò chơi học tập: Trò chơi nhảy vào ô chữ (EL28)</w:t>
      </w:r>
    </w:p>
    <w:p w:rsidR="00B45336" w:rsidRPr="00B45336" w:rsidRDefault="00B45336" w:rsidP="00B45336">
      <w:pPr>
        <w:autoSpaceDE w:val="0"/>
        <w:autoSpaceDN w:val="0"/>
        <w:adjustRightInd w:val="0"/>
        <w:spacing w:line="259" w:lineRule="auto"/>
        <w:ind w:firstLine="851"/>
        <w:rPr>
          <w:rFonts w:eastAsiaTheme="minorHAnsi" w:cstheme="minorBidi"/>
          <w:szCs w:val="22"/>
          <w:lang w:val="en-US"/>
        </w:rPr>
      </w:pPr>
      <w:r w:rsidRPr="00B45336">
        <w:rPr>
          <w:rFonts w:eastAsiaTheme="minorHAnsi" w:cstheme="minorBidi"/>
          <w:szCs w:val="22"/>
          <w:lang w:val="en-US"/>
        </w:rPr>
        <w:t>- Cô giới thiệu tên trò chơi</w:t>
      </w:r>
    </w:p>
    <w:p w:rsidR="00B45336" w:rsidRPr="00B45336" w:rsidRDefault="00B45336" w:rsidP="00B45336">
      <w:pPr>
        <w:autoSpaceDE w:val="0"/>
        <w:autoSpaceDN w:val="0"/>
        <w:adjustRightInd w:val="0"/>
        <w:spacing w:line="259" w:lineRule="auto"/>
        <w:ind w:firstLine="851"/>
        <w:rPr>
          <w:rFonts w:eastAsiaTheme="minorHAnsi" w:cstheme="minorBidi"/>
          <w:szCs w:val="22"/>
          <w:lang w:val="en-US"/>
        </w:rPr>
      </w:pPr>
      <w:r w:rsidRPr="00B45336">
        <w:rPr>
          <w:rFonts w:eastAsiaTheme="minorHAnsi" w:cstheme="minorBidi"/>
          <w:szCs w:val="22"/>
          <w:lang w:val="en-US"/>
        </w:rPr>
        <w:t>- Nêu cách chơi: Vẽ một bảng có ba ô trên sàn hoặc trên đất. Trong mỗi ô,</w:t>
      </w:r>
    </w:p>
    <w:p w:rsidR="00B45336" w:rsidRPr="00B45336" w:rsidRDefault="00B45336" w:rsidP="00B45336">
      <w:pPr>
        <w:tabs>
          <w:tab w:val="left" w:pos="975"/>
        </w:tabs>
        <w:rPr>
          <w:rFonts w:eastAsiaTheme="minorHAnsi" w:cstheme="minorBidi"/>
          <w:szCs w:val="22"/>
          <w:lang w:val="en-US"/>
        </w:rPr>
      </w:pPr>
      <w:r w:rsidRPr="00B45336">
        <w:rPr>
          <w:rFonts w:eastAsiaTheme="minorHAnsi" w:cstheme="minorBidi"/>
          <w:szCs w:val="22"/>
          <w:lang w:val="en-US"/>
        </w:rPr>
        <w:t>viết một chữ cái (ví dụ: k, e, l). Các cháu sẽ đứng trước ô, khi cô hô “nhảy”, các cháu sẽ nhảy vào từng ô có chữ cái. Khi nhảy vào ô có chữ cái nào, cháu sẽ nói to tên chữ cái đó lên. Thực hiện bằng cách nhảy vào ô đầu tiên và nói (k), sau đó nhảy vào ô tiếp theo và nói (e), tiếp tục nhảy vào ô cuối cùng và nói (l). Mời tất cả trẻ lần lượt tham gia. Khen ngợi các trẻ đã thực hiện đúng và khuyến khích các trẻ chưa thực hiện được làm lại.</w:t>
      </w:r>
    </w:p>
    <w:p w:rsidR="00B45336" w:rsidRPr="00B45336" w:rsidRDefault="00B45336" w:rsidP="00B45336">
      <w:pPr>
        <w:tabs>
          <w:tab w:val="left" w:pos="975"/>
        </w:tabs>
        <w:ind w:firstLine="851"/>
        <w:rPr>
          <w:rFonts w:eastAsiaTheme="minorHAnsi" w:cstheme="minorBidi"/>
          <w:szCs w:val="22"/>
          <w:lang w:val="en-US"/>
        </w:rPr>
      </w:pPr>
      <w:r w:rsidRPr="00B45336">
        <w:rPr>
          <w:rFonts w:eastAsiaTheme="minorHAnsi" w:cstheme="minorBidi"/>
          <w:szCs w:val="22"/>
          <w:lang w:val="en-US"/>
        </w:rPr>
        <w:t>- Cô tổ chức cho trẻ chơi. Hướng dẫn, bao quát trẻ chơi.</w:t>
      </w:r>
    </w:p>
    <w:p w:rsidR="00B45336" w:rsidRPr="00B45336" w:rsidRDefault="00B45336" w:rsidP="00B45336">
      <w:pPr>
        <w:tabs>
          <w:tab w:val="left" w:pos="975"/>
        </w:tabs>
        <w:ind w:firstLine="851"/>
        <w:rPr>
          <w:rFonts w:eastAsiaTheme="minorHAnsi" w:cstheme="minorBidi"/>
          <w:szCs w:val="22"/>
          <w:lang w:val="en-US"/>
        </w:rPr>
      </w:pPr>
      <w:r w:rsidRPr="00B45336">
        <w:rPr>
          <w:rFonts w:eastAsiaTheme="minorHAnsi" w:cstheme="minorBidi"/>
          <w:szCs w:val="22"/>
          <w:lang w:val="en-US"/>
        </w:rPr>
        <w:t>- Nhận xét sau khi chơi</w:t>
      </w:r>
    </w:p>
    <w:p w:rsidR="00B45336" w:rsidRPr="00B45336" w:rsidRDefault="00B45336" w:rsidP="00B45336">
      <w:pPr>
        <w:ind w:firstLine="720"/>
        <w:rPr>
          <w:rFonts w:eastAsiaTheme="minorHAnsi" w:cstheme="minorBidi"/>
          <w:b/>
          <w:szCs w:val="22"/>
          <w:lang w:val="en-US"/>
        </w:rPr>
      </w:pPr>
      <w:r w:rsidRPr="00B45336">
        <w:rPr>
          <w:rFonts w:eastAsiaTheme="minorHAnsi" w:cstheme="minorBidi"/>
          <w:b/>
          <w:szCs w:val="22"/>
          <w:lang w:val="en-US"/>
        </w:rPr>
        <w:t>2. Trò chơi: Lộn cầu vồng</w:t>
      </w:r>
    </w:p>
    <w:p w:rsidR="00B45336" w:rsidRPr="00B45336" w:rsidRDefault="00B45336" w:rsidP="00B45336">
      <w:pPr>
        <w:ind w:firstLine="851"/>
        <w:rPr>
          <w:rFonts w:eastAsiaTheme="minorHAnsi" w:cstheme="minorBidi"/>
          <w:szCs w:val="22"/>
          <w:lang w:val="en-US"/>
        </w:rPr>
      </w:pPr>
      <w:r w:rsidRPr="00B45336">
        <w:rPr>
          <w:rFonts w:eastAsiaTheme="minorHAnsi" w:cstheme="minorBidi"/>
          <w:szCs w:val="22"/>
          <w:lang w:val="en-US"/>
        </w:rPr>
        <w:t>- Cô giới thiệu tên trò chơi.</w:t>
      </w:r>
    </w:p>
    <w:p w:rsidR="00B45336" w:rsidRPr="00B45336" w:rsidRDefault="00B45336" w:rsidP="00B45336">
      <w:pPr>
        <w:ind w:firstLine="851"/>
        <w:rPr>
          <w:rFonts w:eastAsiaTheme="minorHAnsi" w:cstheme="minorBidi"/>
          <w:szCs w:val="22"/>
          <w:lang w:val="en-US"/>
        </w:rPr>
      </w:pPr>
      <w:r w:rsidRPr="00B45336">
        <w:rPr>
          <w:rFonts w:eastAsiaTheme="minorHAnsi" w:cstheme="minorBidi"/>
          <w:szCs w:val="22"/>
          <w:lang w:val="en-US"/>
        </w:rPr>
        <w:t xml:space="preserve">- Nêu cách chơi: </w:t>
      </w:r>
      <w:r w:rsidRPr="00B45336">
        <w:rPr>
          <w:color w:val="000000"/>
          <w:lang w:val="en-US"/>
        </w:rPr>
        <w:t>Từng đôi trẻ đứng đối diện nhau tay đu đưa sang hai bên theo nhịp, mỗi lần đưa tay sang là ứng dụng với một tiếng:</w:t>
      </w:r>
    </w:p>
    <w:p w:rsidR="00B45336" w:rsidRPr="00B45336" w:rsidRDefault="00B45336" w:rsidP="00B45336">
      <w:pPr>
        <w:spacing w:line="300" w:lineRule="atLeast"/>
        <w:ind w:left="3600"/>
        <w:rPr>
          <w:rFonts w:ascii="Arial" w:hAnsi="Arial" w:cs="Arial"/>
          <w:color w:val="000000"/>
          <w:lang w:val="en-US"/>
        </w:rPr>
      </w:pPr>
      <w:r w:rsidRPr="00B45336">
        <w:rPr>
          <w:iCs/>
          <w:color w:val="000000"/>
          <w:lang w:val="en-US"/>
        </w:rPr>
        <w:t>Lộn cầu vồng</w:t>
      </w:r>
    </w:p>
    <w:p w:rsidR="00B45336" w:rsidRPr="00B45336" w:rsidRDefault="00B45336" w:rsidP="00B45336">
      <w:pPr>
        <w:spacing w:line="300" w:lineRule="atLeast"/>
        <w:ind w:left="3600"/>
        <w:rPr>
          <w:rFonts w:ascii="Arial" w:hAnsi="Arial" w:cs="Arial"/>
          <w:color w:val="000000"/>
          <w:lang w:val="en-US"/>
        </w:rPr>
      </w:pPr>
      <w:r w:rsidRPr="00B45336">
        <w:rPr>
          <w:iCs/>
          <w:color w:val="000000"/>
          <w:lang w:val="en-US"/>
        </w:rPr>
        <w:t>Nước trong nước chảy</w:t>
      </w:r>
    </w:p>
    <w:p w:rsidR="00B45336" w:rsidRPr="00B45336" w:rsidRDefault="00B45336" w:rsidP="00B45336">
      <w:pPr>
        <w:spacing w:line="300" w:lineRule="atLeast"/>
        <w:ind w:left="3600"/>
        <w:rPr>
          <w:rFonts w:ascii="Arial" w:hAnsi="Arial" w:cs="Arial"/>
          <w:color w:val="000000"/>
          <w:lang w:val="en-US"/>
        </w:rPr>
      </w:pPr>
      <w:r w:rsidRPr="00B45336">
        <w:rPr>
          <w:iCs/>
          <w:color w:val="000000"/>
          <w:lang w:val="en-US"/>
        </w:rPr>
        <w:t>Có cô mười bảy</w:t>
      </w:r>
    </w:p>
    <w:p w:rsidR="00B45336" w:rsidRPr="00B45336" w:rsidRDefault="00B45336" w:rsidP="00B45336">
      <w:pPr>
        <w:spacing w:line="300" w:lineRule="atLeast"/>
        <w:ind w:left="3600"/>
        <w:rPr>
          <w:rFonts w:ascii="Arial" w:hAnsi="Arial" w:cs="Arial"/>
          <w:color w:val="000000"/>
          <w:lang w:val="en-US"/>
        </w:rPr>
      </w:pPr>
      <w:r w:rsidRPr="00B45336">
        <w:rPr>
          <w:iCs/>
          <w:color w:val="000000"/>
          <w:lang w:val="en-US"/>
        </w:rPr>
        <w:t>Có chị mười ba</w:t>
      </w:r>
    </w:p>
    <w:p w:rsidR="00B45336" w:rsidRPr="00B45336" w:rsidRDefault="00B45336" w:rsidP="00B45336">
      <w:pPr>
        <w:spacing w:line="300" w:lineRule="atLeast"/>
        <w:ind w:left="3600"/>
        <w:rPr>
          <w:rFonts w:ascii="Arial" w:hAnsi="Arial" w:cs="Arial"/>
          <w:color w:val="000000"/>
          <w:lang w:val="en-US"/>
        </w:rPr>
      </w:pPr>
      <w:r w:rsidRPr="00B45336">
        <w:rPr>
          <w:iCs/>
          <w:color w:val="000000"/>
          <w:lang w:val="en-US"/>
        </w:rPr>
        <w:t>Hai chị em ta</w:t>
      </w:r>
    </w:p>
    <w:p w:rsidR="00B45336" w:rsidRPr="00B45336" w:rsidRDefault="00B45336" w:rsidP="00B45336">
      <w:pPr>
        <w:spacing w:line="300" w:lineRule="atLeast"/>
        <w:ind w:left="3600"/>
        <w:rPr>
          <w:rFonts w:ascii="Arial" w:hAnsi="Arial" w:cs="Arial"/>
          <w:color w:val="000000"/>
          <w:lang w:val="en-US"/>
        </w:rPr>
      </w:pPr>
      <w:r w:rsidRPr="00B45336">
        <w:rPr>
          <w:iCs/>
          <w:color w:val="000000"/>
          <w:lang w:val="en-US"/>
        </w:rPr>
        <w:t>Ra lộn cầu vồng.</w:t>
      </w:r>
    </w:p>
    <w:p w:rsidR="00B45336" w:rsidRPr="00B45336" w:rsidRDefault="00B45336" w:rsidP="00B45336">
      <w:pPr>
        <w:spacing w:line="300" w:lineRule="atLeast"/>
        <w:ind w:firstLine="540"/>
        <w:rPr>
          <w:rFonts w:ascii="Arial" w:hAnsi="Arial" w:cs="Arial"/>
          <w:color w:val="000000"/>
          <w:lang w:val="en-US"/>
        </w:rPr>
      </w:pPr>
      <w:r w:rsidRPr="00B45336">
        <w:rPr>
          <w:color w:val="000000"/>
          <w:lang w:val="en-US"/>
        </w:rPr>
        <w:t>Đọc đến câu cuối cùng, cả hai cùng giơ tay lên đầu, chui qua tay nhau về một phía, quay lưng vào nhau, hạ tay xuống dưới rồi tiếp tục đọc hai lần, cách vung tay cũng giống như lần một, đọc đến tiếng cuối cùng lại chui qua tay nhau, lộn trở lại tư thế ban đầu.</w:t>
      </w:r>
    </w:p>
    <w:p w:rsidR="00B45336" w:rsidRPr="00B45336" w:rsidRDefault="00B45336" w:rsidP="00B45336">
      <w:pPr>
        <w:ind w:firstLine="851"/>
        <w:rPr>
          <w:rFonts w:eastAsiaTheme="minorHAnsi" w:cstheme="minorBidi"/>
          <w:szCs w:val="22"/>
          <w:lang w:val="en-US"/>
        </w:rPr>
      </w:pPr>
      <w:r w:rsidRPr="00B45336">
        <w:rPr>
          <w:rFonts w:eastAsiaTheme="minorHAnsi" w:cstheme="minorBidi"/>
          <w:szCs w:val="22"/>
          <w:lang w:val="en-US"/>
        </w:rPr>
        <w:t>- Cô tổ chức cho trẻ chơi trò chơi. Bao quát trẻ chơi. Nhận xét trẻ chơi.</w:t>
      </w:r>
    </w:p>
    <w:p w:rsidR="00B45336" w:rsidRPr="00B45336" w:rsidRDefault="00B45336" w:rsidP="00B45336">
      <w:pPr>
        <w:ind w:firstLine="720"/>
        <w:rPr>
          <w:rFonts w:eastAsiaTheme="minorHAnsi" w:cstheme="minorBidi"/>
          <w:b/>
          <w:szCs w:val="22"/>
          <w:lang w:val="en-US"/>
        </w:rPr>
      </w:pPr>
      <w:r w:rsidRPr="00B45336">
        <w:rPr>
          <w:rFonts w:eastAsiaTheme="minorHAnsi" w:cstheme="minorBidi"/>
          <w:b/>
          <w:szCs w:val="22"/>
          <w:lang w:val="en-US"/>
        </w:rPr>
        <w:t>3. Chơi tự do, vệ sinh, nêu gương, trả trẻ.</w:t>
      </w:r>
    </w:p>
    <w:p w:rsidR="007D5967" w:rsidRDefault="007D5967" w:rsidP="007D5967">
      <w:pPr>
        <w:ind w:firstLine="851"/>
        <w:jc w:val="center"/>
        <w:rPr>
          <w:rFonts w:eastAsiaTheme="minorHAnsi" w:cstheme="minorBidi"/>
          <w:b/>
          <w:szCs w:val="22"/>
          <w:lang w:val="en-US"/>
        </w:rPr>
      </w:pPr>
    </w:p>
    <w:p w:rsidR="00B45336" w:rsidRPr="00B45336" w:rsidRDefault="00B45336" w:rsidP="007D5967">
      <w:pPr>
        <w:ind w:firstLine="851"/>
        <w:jc w:val="center"/>
        <w:rPr>
          <w:rFonts w:eastAsiaTheme="minorHAnsi" w:cstheme="minorBidi"/>
          <w:b/>
          <w:szCs w:val="22"/>
          <w:lang w:val="en-US"/>
        </w:rPr>
      </w:pPr>
      <w:bookmarkStart w:id="0" w:name="_GoBack"/>
      <w:bookmarkEnd w:id="0"/>
      <w:r w:rsidRPr="00B45336">
        <w:rPr>
          <w:rFonts w:eastAsiaTheme="minorHAnsi" w:cstheme="minorBidi"/>
          <w:b/>
          <w:szCs w:val="22"/>
          <w:lang w:val="en-US"/>
        </w:rPr>
        <w:t>Đánh giá trẻ cuối ngày</w:t>
      </w:r>
    </w:p>
    <w:p w:rsidR="006D60FC" w:rsidRPr="009A06A5" w:rsidRDefault="00B45336" w:rsidP="00B45336">
      <w:r w:rsidRPr="00B45336">
        <w:rPr>
          <w:rFonts w:eastAsiaTheme="minorHAnsi" w:cstheme="minorBidi"/>
          <w:szCs w:val="22"/>
          <w:lang w:val="en-US"/>
        </w:rPr>
        <w:t>……………………………………………………………………………….………...……………………………………………………………………………..………...……………………………………………………………………………..………….………………………………………………………………………………………....……………………………………………………………………………………….………………………………………………………</w:t>
      </w:r>
      <w:r w:rsidR="007D5967">
        <w:rPr>
          <w:rFonts w:eastAsiaTheme="minorHAnsi" w:cstheme="minorBidi"/>
          <w:szCs w:val="22"/>
          <w:lang w:val="en-US"/>
        </w:rPr>
        <w:t>………………………..</w:t>
      </w:r>
    </w:p>
    <w:sectPr w:rsidR="006D60FC" w:rsidRPr="009A0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85B39"/>
    <w:multiLevelType w:val="hybridMultilevel"/>
    <w:tmpl w:val="49EC6E9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B3"/>
    <w:rsid w:val="003E4D79"/>
    <w:rsid w:val="00521165"/>
    <w:rsid w:val="00705CB3"/>
    <w:rsid w:val="007D5967"/>
    <w:rsid w:val="009A06A5"/>
    <w:rsid w:val="009A2353"/>
    <w:rsid w:val="00B45336"/>
    <w:rsid w:val="00E37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32B3B"/>
  <w15:chartTrackingRefBased/>
  <w15:docId w15:val="{9209F464-1801-4F70-922E-3A06B086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CB3"/>
    <w:pPr>
      <w:spacing w:after="0" w:line="240" w:lineRule="auto"/>
    </w:pPr>
    <w:rPr>
      <w:rFonts w:eastAsia="Times New Roman"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5CB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A06A5"/>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2024-10-15T15:12:00Z</dcterms:created>
  <dcterms:modified xsi:type="dcterms:W3CDTF">2024-10-20T14:48:00Z</dcterms:modified>
</cp:coreProperties>
</file>